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AE" w:rsidRDefault="005D684E" w:rsidP="00526CE3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D684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7" ShapeID="_x0000_i1025" DrawAspect="Content" ObjectID="_1507797862" r:id="rId6"/>
        </w:object>
      </w:r>
    </w:p>
    <w:p w:rsidR="000326AE" w:rsidRDefault="000326AE" w:rsidP="00526CE3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26AE" w:rsidRDefault="000326AE" w:rsidP="00526CE3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26AE" w:rsidRDefault="000326AE" w:rsidP="000326AE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ectPr w:rsidR="000326AE" w:rsidSect="000326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26AE" w:rsidRDefault="000326AE" w:rsidP="000326AE">
      <w:pP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26CE3" w:rsidRPr="00FF5EB6" w:rsidRDefault="00526CE3" w:rsidP="00526CE3">
      <w:pPr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26CE3" w:rsidRPr="00FF5EB6" w:rsidRDefault="00526CE3" w:rsidP="00526C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</w:t>
      </w:r>
      <w:r w:rsidRPr="00FF5EB6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 «Обществознание: 8кл.</w:t>
      </w:r>
      <w:r w:rsidRPr="00FF5E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. </w:t>
      </w:r>
      <w:r w:rsidRPr="00FF5EB6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 xml:space="preserve">учеб. для </w:t>
      </w:r>
      <w:r w:rsidRPr="00FF5E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общ. учреждений» 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 ред. Л. Н. Боголюбова, Н.И. Городецкой— </w:t>
      </w:r>
      <w:proofErr w:type="gramStart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М.</w:t>
      </w:r>
      <w:proofErr w:type="gramEnd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Просвещение, 2011 г. (Рекомендовано </w:t>
      </w:r>
      <w:proofErr w:type="spellStart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 РФ)</w:t>
      </w:r>
    </w:p>
    <w:p w:rsidR="00526CE3" w:rsidRPr="00FF5EB6" w:rsidRDefault="00526CE3" w:rsidP="00526CE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Календарно-тематическое планирование  по обществознанию для 8 класса,   составлена в соответствии  с федеральным компонентом государственного образовательного  стандарта среднего (полного) общего образования (приказ МО и Н РФ от 05.03.2004г. № 1089), на основе авторской программы по обществознанию для 8 класса Л.Н.Боголюбова. </w:t>
      </w:r>
    </w:p>
    <w:p w:rsidR="00526CE3" w:rsidRPr="00FF5EB6" w:rsidRDefault="00526CE3" w:rsidP="00526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 изучение предмета отводится  34 </w:t>
      </w:r>
      <w:proofErr w:type="gramStart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учебных</w:t>
      </w:r>
      <w:proofErr w:type="gramEnd"/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часа, 1час в неделю. 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FF5EB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Цели:</w:t>
      </w:r>
      <w:r w:rsidRPr="00FF5E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br/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 xml:space="preserve">— создание условий для социализации личности;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—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— формирование основ мировоззренческой, нравственной, социальной, политической, правовой и экономической культуры;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—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непреходящим ценностям национальной культуры.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spellStart"/>
      <w:r w:rsidRPr="00FF5EB6">
        <w:rPr>
          <w:rFonts w:ascii="Times New Roman" w:eastAsia="Times New Roman" w:hAnsi="Times New Roman"/>
          <w:b/>
          <w:sz w:val="24"/>
          <w:szCs w:val="24"/>
          <w:lang w:eastAsia="ru-RU"/>
        </w:rPr>
        <w:t>Общеучебные</w:t>
      </w:r>
      <w:proofErr w:type="spellEnd"/>
      <w:r w:rsidRPr="00FF5E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умения и навыки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предусматривает формирование у учащих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ся </w:t>
      </w:r>
      <w:proofErr w:type="spellStart"/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правлении приоритетами для учебного предмета «Обществознание» на этапе основного общего образования явля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ются: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 умение сознательно организовывать свою познава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тельную деятельность (от постановки цели до получения и оценки результата);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владение такими видами публичных выступлений, как высказывание, монолог, дискуссия; следование эти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ческим нормам и правилам ведения диалога;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  выполнение познавательных и практических зада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ний, в том числе с использованием проектной деятельнос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ти, на уроках и в доступной социальной практике, рас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считанных </w:t>
      </w:r>
      <w:proofErr w:type="gramStart"/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 использование элементов причинно-следственного анализа;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исследование несложных реальных связей и зависи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мостей;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определение сущностных характеристик изучаемого объекта;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выбор верных критериев для сравнения, сопоставле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ния, оценки объектов;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поиск и извлечение нужной информации по задан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теме в адаптированных источниках различного типа;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  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тельной и коммуникативной ситуации;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 объяснение изученных положений на конкретных примерах;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оценку своих учебных достижений, поведения, черт своей личности с учетом мнения других людей, в том чис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 для корректировки собственного поведения в окружа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ющей среде, следование в повседневной жизни этическим и правовым нормам, выполнение экологических требова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  определение собственного отношения к явлениям современной жизни, формулирование своей точки зрения.</w:t>
      </w:r>
    </w:p>
    <w:p w:rsidR="00526CE3" w:rsidRPr="00FF5EB6" w:rsidRDefault="00526CE3" w:rsidP="00526CE3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Перечисленные познавательные и практические зада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предполагают использование компьютерных техноло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гий для обработки, передачи информации, презентации результатов познавательной и практической деятельнос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ти.</w:t>
      </w:r>
    </w:p>
    <w:p w:rsidR="00526CE3" w:rsidRPr="00FF5EB6" w:rsidRDefault="00526CE3" w:rsidP="00526C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 результате изучения обществознания ученик должен</w:t>
      </w:r>
    </w:p>
    <w:p w:rsidR="00526CE3" w:rsidRPr="00FF5EB6" w:rsidRDefault="00526CE3" w:rsidP="00526C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spacing w:val="-1"/>
          <w:sz w:val="24"/>
          <w:szCs w:val="24"/>
          <w:lang w:eastAsia="ru-RU"/>
        </w:rPr>
        <w:t>Знать/понимать</w:t>
      </w:r>
    </w:p>
    <w:p w:rsidR="00526CE3" w:rsidRPr="00FF5EB6" w:rsidRDefault="00526CE3" w:rsidP="00526CE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:rsidR="00526CE3" w:rsidRPr="00FF5EB6" w:rsidRDefault="00526CE3" w:rsidP="00526CE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:rsidR="00526CE3" w:rsidRPr="00FF5EB6" w:rsidRDefault="00526CE3" w:rsidP="00526CE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:rsidR="00526CE3" w:rsidRPr="00FF5EB6" w:rsidRDefault="00526CE3" w:rsidP="00526CE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отношения.</w:t>
      </w:r>
    </w:p>
    <w:p w:rsidR="00526CE3" w:rsidRPr="00FF5EB6" w:rsidRDefault="00526CE3" w:rsidP="00526C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spacing w:val="-2"/>
          <w:sz w:val="24"/>
          <w:szCs w:val="24"/>
          <w:lang w:eastAsia="ru-RU"/>
        </w:rPr>
        <w:t>Уметь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описывать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основные социальные объекты,    выделяя их существенные признаки;    человека как социально-деятельное существо; основные социальные роли;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 сравнивать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социальные объекты, суждения об обществе и человеке, выявлять их общие черты и различия;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 объяснять      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взаимосвязи изученных социальных объектов  (включая взаимодействия человека и общества, общества и природы, сфер общественной жизни);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  приводить примеры   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социальных объектов определенного типа, социальных отношений;    ситуаций, регулируемых различными видами социальных норм;    деятельности людей в различных сферах;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  оценивать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поведение людей с точки зрения социальных норм, экономической рациональности;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  <w:lang w:eastAsia="ru-RU"/>
        </w:rPr>
        <w:t xml:space="preserve">-     решать    </w:t>
      </w:r>
      <w:r w:rsidRPr="00FF5EB6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познавательные и практические задачи в рамках изученного материала, отражающие типичные ситуации в различных сферах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деятельности человека</w:t>
      </w:r>
    </w:p>
    <w:p w:rsidR="00526CE3" w:rsidRPr="00FF5EB6" w:rsidRDefault="00526CE3" w:rsidP="00526CE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   осуществлять поиск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526CE3" w:rsidRPr="00FF5EB6" w:rsidRDefault="00526CE3" w:rsidP="00526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-   самостоятельно составлять </w:t>
      </w: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простейшие виды правовых документов (записки, заявления, справки и т.п.).</w:t>
      </w:r>
    </w:p>
    <w:p w:rsidR="00526CE3" w:rsidRPr="00FF5EB6" w:rsidRDefault="00526CE3" w:rsidP="00526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вседневной жизни </w:t>
      </w:r>
      <w:proofErr w:type="gramStart"/>
      <w:r w:rsidRPr="00FF5EB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FF5EB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полноценного выполнения типичных для подростка социальных ролей;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общей ориентации в актуальных общественных событиях и процессах;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нравственной и правовой оценки конкретных поступков людей;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реализации и защиты прав человека и гражданина, осознанного выполнения граждански: обязанностей;</w:t>
      </w:r>
    </w:p>
    <w:p w:rsidR="00526CE3" w:rsidRPr="00FF5EB6" w:rsidRDefault="00526CE3" w:rsidP="00526C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первичного анализа и использования социальной информации;</w:t>
      </w:r>
    </w:p>
    <w:p w:rsidR="00526CE3" w:rsidRPr="00FF5EB6" w:rsidRDefault="00526CE3" w:rsidP="00526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сознательного неприятия антиобщественного поведения.</w:t>
      </w:r>
    </w:p>
    <w:p w:rsidR="00526CE3" w:rsidRPr="00FF5EB6" w:rsidRDefault="00526CE3" w:rsidP="00526CE3">
      <w:pPr>
        <w:tabs>
          <w:tab w:val="left" w:pos="40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ФОРМЫ ОРГАНИЗАЦИИ УЧЕБНОГО ПРОЦЕССА:</w:t>
      </w:r>
    </w:p>
    <w:p w:rsidR="00526CE3" w:rsidRPr="00FF5EB6" w:rsidRDefault="00526CE3" w:rsidP="00526CE3">
      <w:pPr>
        <w:tabs>
          <w:tab w:val="left" w:pos="40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sz w:val="24"/>
          <w:szCs w:val="24"/>
          <w:lang w:eastAsia="ru-RU"/>
        </w:rPr>
        <w:t>Индивидуальные, групповые, индивидуально-групповые, фронтальные.</w:t>
      </w:r>
      <w:r w:rsidRPr="00FF5E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br w:type="page"/>
      </w:r>
    </w:p>
    <w:p w:rsidR="00526CE3" w:rsidRPr="00FF5EB6" w:rsidRDefault="00526CE3" w:rsidP="00526CE3">
      <w:pPr>
        <w:shd w:val="clear" w:color="auto" w:fill="FFFFFF"/>
        <w:ind w:right="806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F5E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КАЛЕНДАРНО - ТЕМАТИЧЕСКОЕ ПЛАНИРОВАНИЕ</w:t>
      </w:r>
    </w:p>
    <w:p w:rsidR="00526CE3" w:rsidRPr="003B7667" w:rsidRDefault="00526CE3" w:rsidP="00526CE3">
      <w:pPr>
        <w:shd w:val="clear" w:color="auto" w:fill="FFFFFF"/>
        <w:ind w:right="806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B766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Тема 1. Личность и общество (4 ч)</w:t>
      </w:r>
    </w:p>
    <w:tbl>
      <w:tblPr>
        <w:tblW w:w="15401" w:type="dxa"/>
        <w:jc w:val="center"/>
        <w:tblInd w:w="-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5"/>
        <w:gridCol w:w="1952"/>
        <w:gridCol w:w="9"/>
        <w:gridCol w:w="699"/>
        <w:gridCol w:w="10"/>
        <w:gridCol w:w="982"/>
        <w:gridCol w:w="10"/>
        <w:gridCol w:w="267"/>
        <w:gridCol w:w="142"/>
        <w:gridCol w:w="2281"/>
        <w:gridCol w:w="3404"/>
        <w:gridCol w:w="1304"/>
        <w:gridCol w:w="1125"/>
        <w:gridCol w:w="850"/>
        <w:gridCol w:w="851"/>
        <w:gridCol w:w="800"/>
      </w:tblGrid>
      <w:tr w:rsidR="00526CE3" w:rsidRPr="00FF5EB6" w:rsidTr="0078707A">
        <w:trPr>
          <w:trHeight w:val="538"/>
          <w:jc w:val="center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Тема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 урока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  <w:t>Элементы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содержания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>Требования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 xml:space="preserve"> к уровню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подготовки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 учащихся</w:t>
            </w:r>
          </w:p>
        </w:tc>
        <w:tc>
          <w:tcPr>
            <w:tcW w:w="24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Вид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 контроля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ind w:left="3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Дом.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задание</w:t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Дата</w:t>
            </w:r>
          </w:p>
        </w:tc>
      </w:tr>
      <w:tr w:rsidR="00526CE3" w:rsidRPr="00FF5EB6" w:rsidTr="0078707A">
        <w:trPr>
          <w:trHeight w:val="414"/>
          <w:jc w:val="center"/>
        </w:trPr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факт</w:t>
            </w: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Введение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Вводный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Повторение материала за 7 класс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Введение, учебник </w:t>
            </w:r>
            <w:proofErr w:type="spellStart"/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</w:t>
            </w:r>
            <w:proofErr w:type="spellEnd"/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5-9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Записи в тетради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ind w:left="192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Личность.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Личность. Социализация индивида. Мировоззрение. Жизненные ценности и ориентиры. Качества человека: прирожденные и приобретаемые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Уметь</w:t>
            </w:r>
            <w:r w:rsidRPr="00FF5EB6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: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понятия: человек, личность; объяснять роль социальных норм в воспитании и развитии личности.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определять уровень своей социальной зрелости и влияние окружения, друзей, семьи на поведение, принятие решений.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Таблица «Человек, индивид, личность»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Общество как форма жизнедеятельности людей. Развитие общества.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Понятие общества и его основные признаки.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Основные сферы общественной жизни. Общественные отношения Мировое сообщество. Основные закономерности развития человеческого общества Социальный прогресс. Реформы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революции. Глобализация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объяснять понятия: общество, государство, страна;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называть основные сферы жизни общества;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характеризовать их;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приводить примеры многообразия и единства мира.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пояснять сущность социального прогресса, включающего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себя экономический, технический и культурный прогресс;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общество, социальная организация страны, сферы общества, страна, государство, мировое сообщество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таблица «Элементы страны, государства, общества»,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Схема «Общество и общественные отношения».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15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Зачет «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Личность и общество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обобщ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Личность. Социализация индивида Основные сферы общественной жизни, их взаимосвязь. Общественные отношения. Человечество в ХХ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веке, тенденции развития, основные вызовы и угрозы. Глобальные проблемы современности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Уметь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анализировать позиции исследователей по вопросу взаимодействия и взаимовлияния общества и человека;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особенности общества, менталитет жителя края.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термины: человек, личность, социум, мировоззрение, сферы общества, глобализация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С.27-28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258"/>
          <w:jc w:val="center"/>
        </w:trPr>
        <w:tc>
          <w:tcPr>
            <w:tcW w:w="154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2. Сфера духовной культуры (10 ч)</w:t>
            </w: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Сфера духовной жизни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Сфера духовной культуры и её особенности. Культура личности и общества. Тенденции развития духовной культуры в современной России.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духовная сфера, внутренний мир, многонациональная культура России. Уметь выделять отличия духовной сферы от других сфер, связи между культурой общества и человека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Познавт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Мораль.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темы, уметь давать оценку высказываниям и поступкам с точки зрения морали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Пробл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Долг и совесть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Долг и совесть. Совесть — внутренний самоконтроль человека.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темы, уметь выделять связь человека с другими людьми,  высказывать собственную точку зрения, опираясь на законы морали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Познав.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Моральный выбо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р-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это ответственность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темы, уметь определять и действовать в соответствии с моральными нормами, критически анализировать собственные поступки и помыслы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Мини-исследов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Объективные обязанности и моральная ответственность.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70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Значимость образования в условиях информационного общества. Основные элементы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системы образования в Российской Федерации. Непрерывность образования. Самообразование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lastRenderedPageBreak/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темы. Уметь выделять связь между конкурентоспособностью страны и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образованием, определять основные качества человека, отвечающие запросам информационного общества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Познав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69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Значимость образования в условиях информационного общества.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Комбин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. с элементами </w:t>
            </w: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практ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раб.</w:t>
            </w:r>
          </w:p>
        </w:tc>
        <w:tc>
          <w:tcPr>
            <w:tcW w:w="26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Анализ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Наука в современном обществе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Наука, ее значение в жизни современного общества. Нравственные принципы труда ученого. Возрастание роли научных исследований в современном мире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темы, уметь определять отличительные черты науки от других систем, роль науки в современном обществе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Проб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Религия как одна из форм культуры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Комб</w:t>
            </w:r>
            <w:proofErr w:type="spellEnd"/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Религия. Религиозные организации и объединения, их роль в жизни современного общества. Свобода совести.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темы. Уметь выделять особенности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религии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.а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ргументировать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собственную точку зрения, опираясь на обществоведческие знания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Термин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иктант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79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Зачет «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Сфера духовной культуры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обобщ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Сфера духовной культуры и её особенности. Долг и совесть Непрерывность образования. Самообразование Наука Религия.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понятияи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термины раздела, уметь анализировать источник, выделять связи между явлениями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С.82-83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280"/>
          <w:jc w:val="center"/>
        </w:trPr>
        <w:tc>
          <w:tcPr>
            <w:tcW w:w="154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З. Экономика (1</w:t>
            </w:r>
            <w:r w:rsidRPr="00FF5EB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Экономика и ее роль в жизни общества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Потребности и ресурсы. Ограниченность ресурсов и экономический выбор. Свободные и экономические блага. Альтернативная стоимость (цена выбора)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Уметь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характеризовать понятия;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объяснять роль экономики в жизни общества;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разъяснять структуру экономики.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Знать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и термины: рыночная экономика, ресурсы, производство, потребление, распределение, фирма, рынок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«Потребительские мотивы»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85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Главные вопросы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вопросы экономики: что, как и для кого производить. Функции экономической системы. Модели экономических систем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Уметь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понятия, сравнивать модели экономических систем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Знать основные вопросы экономики, функции и модели экономических систем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Мини-проекты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§12 с.92-95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49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Модели экономических систем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24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Сравн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абл.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§12 с.95-99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Собственность.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 собственности. Формы собственности. Защита прав собственности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>Уметь высказывать свою точку зрения, опираясь на обществоведческие знания, знать термины и понятия темы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Термин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иктант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>Рыночная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Рынок, его формы, виды, эволюция. Спрос и предложение Рыночное равновесие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Основные функции цены.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Рынок, конкуренция, монополия.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Уметь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характеризовать рынок, рыночную экономику;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называть основные функции цены;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сравнивать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конкуренция, монополия, олигополия.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Знать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и термины: рынок, биржа, банк, конкуренция, механизм выравнивания цен, олигополия, монополия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«Взаимосвязь цены, спроса, предложения»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178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Производств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основа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Производство. Товары и услуги. Факторы производства. Разделение труда и специализация Товар и его свойства.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сравнивать понятия: товар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услуги;</w:t>
            </w: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 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факторы производства, разделение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труда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пециализация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товар, услуги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Познав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адачи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27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Предпринимательская деятельность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Деловая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Содержание и функции предпринимательства.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Предприниматель: экономический статус, поведение, функции. Цели фирмы, ее основные организационно-правовые формы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Малый бизнес и его роль в экономике. Фермерское хозяйство.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приводить примеры предпринимательской деятельности;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характеризовать предпринимательскую этику;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высказывать суждения о роли малого бизнеса.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предпринимательство, бизнес, механизм получения прибыли в бизнесе, менеджер, предприниматель, наемный работник, риск в бизнесе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мини-сочинение «Роль малого бизнеса в экономике страны»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21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Роль государства в экономике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Способы воздействия государства на экономику Налоги, их виды, значение налогов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называть способы воздействия государства на экономику;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сравнивать государственное и рыночное регулирование экономики.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Знать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и термины: государство, экономическая роль государства, налоги, источник доходов государства, налогообложение, прямые и косвенные налоги, подоходный и прогрессивный налог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работа с документом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эссе «Могут ли налоги быть справедливыми?»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Распределение доходов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Неравенство доходов. Перераспределение доходов. Экономические  меры социальной поддержки населения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>Уметь давать оценку источникам дохода граждан, знать основные понятия темы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Задания 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70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Потребление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Потребление. Семейное потребление. Страховые услуги, предоставляемые гражданам. Экономические основы защиты прав потребителя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 xml:space="preserve">Уметь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характеризовать бюджет семьи, основы защиты прав потребителей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Знать основные понятия и термины темы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Познав.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Инфляция и семейная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Реальные и номинальные доходы. Инфляция. Банковские услуги, предоставляемые гражданам. Формы сбережения граждан. Потребительский кредит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Уметь характеризовать причины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инфляции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термины: государственный бюджет, бюджет семьи, доходы и расходы, внешний и внутренний долг, дефицит бюджета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.з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Безработица, ее причины и последствия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Труд: сущность, виды труда, значение труда. Рабочая сила и рынок труда.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18"/>
                <w:szCs w:val="18"/>
                <w:lang w:eastAsia="ru-RU"/>
              </w:rPr>
              <w:t xml:space="preserve"> Безработица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, ее причины и последствия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называть нормы правового регулирования трудовых отношений, нормы трудовой этики;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объяснять понятие «занятость» и причины безработицы.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труд, заработная плата, безработица, рабочая сила, занятость, страхование безработицы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Термин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.д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иктант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Мировое хозяйство и международная торговля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Обмен. Мировое хозяйство. Международная торговля. Обменные курсы валют. Внешнеторговая политика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>Уметь приводить примеры межд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>.т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 xml:space="preserve">орговли, опираясь на факты, знать понятия и термины мировое хозяйство, МВФ, ВТО, ЕС, межд.разделение труда, протекционизм, </w:t>
            </w: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>фритрейдерство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  <w:t>, валютный курс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Познав.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Задания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«Внешнеторговая политика»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Зачет «</w:t>
            </w: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Экономическая сфера</w:t>
            </w:r>
            <w:r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обобщ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Сущность и структура экономики. Рынок в условиях переходного периода. Роль государства в экономике.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Труд, занятость, безработица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объяснять роль экономики в жизни общества;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характеризовать сущность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структуру экономики;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приводить примеры действия государства на экономику.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Знать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и термины: рыночная экономика, государственное регулирование экономики, социальные программы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С.178-181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374"/>
          <w:jc w:val="center"/>
        </w:trPr>
        <w:tc>
          <w:tcPr>
            <w:tcW w:w="154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Тема 4. Социальная сфера (5 ч)</w:t>
            </w: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структура общества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Строение общества. Социальная мобильность. Социальный конфликт, пути его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разрешения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онфликт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его составляющие.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Классификация конфликтов.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Уметь: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объяснять и  характеризовать сущность социальной структуры;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называть основные социальные нормы;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сравнивать пути решения социальных конфликтов; выделять в тексте оценочные суждения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предмет конфликта, субъекты, повод, причины, цель, масштаб, формы конфликта, типичный конфликт, </w:t>
            </w:r>
            <w:proofErr w:type="gramEnd"/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Уст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опросы,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сопоставить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«конфликт»,«драка», «разборка», «дуэль», «ссора», «диспут», «война», «турнир», «побоище». Обобщить в виде таблицы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Социальные статусы и роли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Практ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Социальная роль и социальный </w:t>
            </w:r>
            <w:proofErr w:type="gram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статус</w:t>
            </w:r>
            <w:proofErr w:type="gram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Большие и малые социальные группы. Формальные и неформальные группы.</w:t>
            </w: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Уметь характеризовать социальный статус и социальные отношения;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выделять в тексте оценочные суждения о социальном статусе.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терминысоциальная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группа, социальные отношения, статус, роль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Пробл</w:t>
            </w:r>
            <w:proofErr w:type="gram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ад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Нации и межнациональные отношения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многоконфессиональном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обществе.</w:t>
            </w: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приводить примеры больших и малых социальных групп, их взаимодействия;  находить в учебной литературе оценочные суждения 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национальных проблемах.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proofErr w:type="gramStart"/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Знать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и термины: этнос, этническое самосознание, семья, род, клан, племя, народность, нация, взаимодействие народов, </w:t>
            </w:r>
            <w:proofErr w:type="spellStart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этноцентризм</w:t>
            </w:r>
            <w:proofErr w:type="spellEnd"/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национальная нетерпимость, толерантность</w:t>
            </w:r>
            <w:proofErr w:type="gram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Мини-проект «В едином мире»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Отклоняющееся поведение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Комб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Опасность наркомании и алкоголизма для человека и общества. Социальная значимость здорового образа жизнь</w:t>
            </w: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  <w:t>Уметь выделять опасные формы отклоняющегося поведения, причины их. Знать основные понятия и термины темы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«Ответственность несовершеннолетних»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>§26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96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.-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обобщ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понятия по разделу</w:t>
            </w:r>
          </w:p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«Социальная сфера»</w:t>
            </w: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i/>
                <w:iCs/>
                <w:sz w:val="18"/>
                <w:szCs w:val="18"/>
                <w:lang w:eastAsia="ru-RU"/>
              </w:rPr>
              <w:t xml:space="preserve">Уметь: </w:t>
            </w: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называть основные направления социальной политики на современном этапе российского общества; характеризовать социальные отношения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526CE3" w:rsidRPr="00FF5EB6" w:rsidTr="0078707A">
        <w:trPr>
          <w:trHeight w:val="530"/>
          <w:jc w:val="center"/>
        </w:trPr>
        <w:tc>
          <w:tcPr>
            <w:tcW w:w="1540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Итоговое занятие по курсу «Обществознание. 8 класс»</w:t>
            </w:r>
          </w:p>
        </w:tc>
      </w:tr>
      <w:tr w:rsidR="00526CE3" w:rsidRPr="00FF5EB6" w:rsidTr="0078707A">
        <w:trPr>
          <w:trHeight w:val="56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6CE3" w:rsidRPr="00FF5EB6" w:rsidRDefault="00526CE3" w:rsidP="0078707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Итоговая контрольная работа </w:t>
            </w:r>
            <w:r w:rsidRPr="00FF5E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курсу «Обществознание». 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Повт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.-</w:t>
            </w:r>
          </w:p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обобщ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5"/>
                <w:sz w:val="18"/>
                <w:szCs w:val="18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понятия по разделам курса</w:t>
            </w:r>
          </w:p>
        </w:tc>
        <w:tc>
          <w:tcPr>
            <w:tcW w:w="4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0"/>
                <w:szCs w:val="20"/>
                <w:lang w:eastAsia="ru-RU"/>
              </w:rPr>
            </w:pPr>
            <w:r w:rsidRPr="00FF5E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Знать основные понятия по разделам курса, уметь давать оценочные суждения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Собесед</w:t>
            </w:r>
            <w:proofErr w:type="spellEnd"/>
            <w:r w:rsidRPr="00FF5EB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3" w:rsidRPr="00FF5EB6" w:rsidRDefault="00526CE3" w:rsidP="007870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</w:tbl>
    <w:p w:rsidR="00526CE3" w:rsidRPr="00FF5EB6" w:rsidRDefault="00526CE3" w:rsidP="00526CE3">
      <w:pPr>
        <w:rPr>
          <w:rFonts w:eastAsia="Times New Roman"/>
          <w:lang w:eastAsia="ru-RU"/>
        </w:rPr>
      </w:pPr>
    </w:p>
    <w:p w:rsidR="00526CE3" w:rsidRDefault="00526CE3" w:rsidP="00526CE3"/>
    <w:p w:rsidR="00CE4714" w:rsidRDefault="00CE4714">
      <w:bookmarkStart w:id="0" w:name="_GoBack"/>
      <w:bookmarkEnd w:id="0"/>
    </w:p>
    <w:sectPr w:rsidR="00CE4714" w:rsidSect="00032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5262EE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6CE3"/>
    <w:rsid w:val="000326AE"/>
    <w:rsid w:val="00446EF5"/>
    <w:rsid w:val="00471C99"/>
    <w:rsid w:val="004A7B6D"/>
    <w:rsid w:val="00526CE3"/>
    <w:rsid w:val="005D684E"/>
    <w:rsid w:val="00672C12"/>
    <w:rsid w:val="007E0554"/>
    <w:rsid w:val="00845FB1"/>
    <w:rsid w:val="00985116"/>
    <w:rsid w:val="00CD0DC4"/>
    <w:rsid w:val="00CE4714"/>
    <w:rsid w:val="00D31A08"/>
    <w:rsid w:val="00F4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2</cp:lastModifiedBy>
  <cp:revision>11</cp:revision>
  <dcterms:created xsi:type="dcterms:W3CDTF">2014-01-28T08:43:00Z</dcterms:created>
  <dcterms:modified xsi:type="dcterms:W3CDTF">2015-10-31T07:58:00Z</dcterms:modified>
</cp:coreProperties>
</file>