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67" w:rsidRPr="00F52267" w:rsidRDefault="00F52267" w:rsidP="00F52267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noProof/>
          <w:sz w:val="36"/>
          <w:szCs w:val="36"/>
          <w:u w:val="single"/>
        </w:rPr>
        <w:drawing>
          <wp:inline distT="0" distB="0" distL="0" distR="0">
            <wp:extent cx="6342839" cy="8854482"/>
            <wp:effectExtent l="19050" t="0" r="811" b="0"/>
            <wp:docPr id="1" name="Рисунок 1" descr="C:\Users\212\Desktop\Мадина Эмма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12\Desktop\Мадина Эмма\1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736" cy="8851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51E6C" w:rsidRPr="00F52267" w:rsidRDefault="00F52267" w:rsidP="00F52267">
      <w:pPr>
        <w:tabs>
          <w:tab w:val="left" w:pos="375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</w:t>
      </w:r>
      <w:r w:rsidR="00451E6C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451E6C" w:rsidRPr="00451E6C">
        <w:rPr>
          <w:rFonts w:ascii="Times New Roman" w:hAnsi="Times New Roman" w:cs="Times New Roman"/>
          <w:b/>
          <w:bCs/>
          <w:sz w:val="24"/>
          <w:szCs w:val="24"/>
        </w:rPr>
        <w:t xml:space="preserve">абочая программа </w:t>
      </w:r>
      <w:proofErr w:type="gramStart"/>
      <w:r w:rsidR="00451E6C" w:rsidRPr="00451E6C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 w:rsidR="00451E6C" w:rsidRPr="00451E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451E6C" w:rsidRPr="00451E6C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proofErr w:type="gramEnd"/>
      <w:r w:rsidR="00451E6C" w:rsidRPr="00451E6C">
        <w:rPr>
          <w:rFonts w:ascii="Times New Roman" w:hAnsi="Times New Roman" w:cs="Times New Roman"/>
          <w:b/>
          <w:bCs/>
          <w:sz w:val="24"/>
          <w:szCs w:val="24"/>
        </w:rPr>
        <w:t xml:space="preserve"> РОССИИ. </w:t>
      </w:r>
      <w:proofErr w:type="gramStart"/>
      <w:r w:rsidR="00451E6C" w:rsidRPr="00451E6C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451E6C" w:rsidRPr="00451E6C">
        <w:rPr>
          <w:rFonts w:ascii="Times New Roman" w:hAnsi="Times New Roman" w:cs="Times New Roman"/>
          <w:b/>
          <w:bCs/>
          <w:sz w:val="24"/>
          <w:szCs w:val="24"/>
        </w:rPr>
        <w:t xml:space="preserve"> в.</w:t>
      </w:r>
      <w:proofErr w:type="gramEnd"/>
    </w:p>
    <w:p w:rsidR="00451E6C" w:rsidRPr="00451E6C" w:rsidRDefault="00451E6C" w:rsidP="00451E6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bCs/>
          <w:sz w:val="24"/>
          <w:szCs w:val="24"/>
        </w:rPr>
        <w:t>8 класс (36 ч)</w:t>
      </w:r>
    </w:p>
    <w:p w:rsidR="00451E6C" w:rsidRPr="00451E6C" w:rsidRDefault="00451E6C" w:rsidP="00451E6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1E6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51E6C" w:rsidRPr="00451E6C" w:rsidRDefault="00451E6C" w:rsidP="00451E6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Предлагаемая программа по истории России для 8 клас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са составлена на основе  Обяза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тельного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минимумо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содержания исторического образова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ния в основной школе (с учетом введения с </w:t>
      </w:r>
      <w:smartTag w:uri="urn:schemas-microsoft-com:office:smarttags" w:element="metricconverter">
        <w:smartTagPr>
          <w:attr w:name="ProductID" w:val="2006 г"/>
        </w:smartTagPr>
        <w:r w:rsidRPr="00451E6C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451E6C">
        <w:rPr>
          <w:rFonts w:ascii="Times New Roman" w:hAnsi="Times New Roman" w:cs="Times New Roman"/>
          <w:sz w:val="24"/>
          <w:szCs w:val="24"/>
        </w:rPr>
        <w:t>. нового стандарта основного общего образования) и примерной про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граммы по истории, рекомендованной Федеральным экс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пертным советом Министерства образования Российской Федерации в </w:t>
      </w:r>
      <w:smartTag w:uri="urn:schemas-microsoft-com:office:smarttags" w:element="metricconverter">
        <w:smartTagPr>
          <w:attr w:name="ProductID" w:val="2004 г"/>
        </w:smartTagPr>
        <w:r w:rsidRPr="00451E6C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451E6C">
        <w:rPr>
          <w:rFonts w:ascii="Times New Roman" w:hAnsi="Times New Roman" w:cs="Times New Roman"/>
          <w:sz w:val="24"/>
          <w:szCs w:val="24"/>
        </w:rPr>
        <w:t>.</w:t>
      </w: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Данная программа является составной частью учебно-методического комплекта по курсу истории России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. для 8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класса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и отражает особенности структуры и содержания учебника для 8 клас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са А. А.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Левандовского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«История России. </w:t>
      </w:r>
      <w:proofErr w:type="gramStart"/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век».</w:t>
      </w:r>
      <w:proofErr w:type="gramEnd"/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В программе представлен курс истории России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>., включающий региональный компонент исторического обра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зования — историю края, населяющих его народов и т. д.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Курс истории России в 8 классе изучает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– начало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 Главной чертой этого периода было бурное развитие страны, непрерывная полоса реформ, которые во многом были противоречивы и непоследовательны. Двигателем реформ становилось набиравшее силу общественное движение – консервативное, либеральное и революционное. Наиболее разительными были перемены в экономическом развитии России. Россия стала великой мировой державой, это было завоевание народа в кровопролитной Отечественной войне </w:t>
      </w:r>
      <w:smartTag w:uri="urn:schemas-microsoft-com:office:smarttags" w:element="metricconverter">
        <w:smartTagPr>
          <w:attr w:name="ProductID" w:val="1812 г"/>
        </w:smartTagPr>
        <w:r w:rsidRPr="00451E6C">
          <w:rPr>
            <w:rFonts w:ascii="Times New Roman" w:hAnsi="Times New Roman" w:cs="Times New Roman"/>
            <w:sz w:val="24"/>
            <w:szCs w:val="24"/>
          </w:rPr>
          <w:t>1812 г</w:t>
        </w:r>
      </w:smartTag>
      <w:r w:rsidRPr="00451E6C">
        <w:rPr>
          <w:rFonts w:ascii="Times New Roman" w:hAnsi="Times New Roman" w:cs="Times New Roman"/>
          <w:sz w:val="24"/>
          <w:szCs w:val="24"/>
        </w:rPr>
        <w:t xml:space="preserve">. И этот статус не смогли поколебать ни поражение в Крымской войне, ни горечь других военных неудач. Без России уже не мог решаться ни один вопрос мировой политики. Учащиеся, изучая историю России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– начала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вв., узнают о серьёзных переменах в церковной жизни, о коренных проблемах, одной из которых стали взаимоотношения власти и общества. Новым важным обстоятельством становилось рабочее движение. Большую роль в жизни России стали играть земства. </w:t>
      </w:r>
      <w:proofErr w:type="gramStart"/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столетие стало «золотым веком» русской культуры, науки, образования.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Поистине грандиозными были изменения в городском быту и обычаях населения. Изучают учащиеся и историю родного края в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Россия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вступала в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 в надежде на решение трёх ключевых задач: создание действенной экономики, построение правового государства и формирование гражданского общества. Основы их решения были заложены в веке девятнадцатом. Изучая данный курс, учащиеся приобщаются  к национальным культурным традициям, воспитывают в себе чувство патриотизма. Одновременно у школьников формируются яркие исторические образы данной исторической эпохи. Узнавая исторический путь своего народа, учащиеся учатся понимать современные исторические процессы в своём Отечестве, учатся оперировать исторической терминологией, знакомятся с основными способами исторического анализа, развивают навыки работы с различными типами исторической информации. Но самое главное, на что ориентирован данный курс – это личностное развитие учащихся, их социализация.</w:t>
      </w: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>Цели обучения:</w:t>
      </w: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-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- освоение знаний о важнейших событиях, процессах отечественной истории во взаимосвязи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всемирной и хронологической преемственности;</w:t>
      </w: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- 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- 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этно-национальными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традициями;</w:t>
      </w: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- применение знаний и представлений об исторически сложившихся системах социальных норм и ценностей для жизни в поликультурном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При изучении курса истории России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в. необходимо реализовать следующие </w:t>
      </w:r>
      <w:r w:rsidRPr="00451E6C">
        <w:rPr>
          <w:rFonts w:ascii="Times New Roman" w:hAnsi="Times New Roman" w:cs="Times New Roman"/>
          <w:b/>
          <w:iCs/>
          <w:sz w:val="24"/>
          <w:szCs w:val="24"/>
        </w:rPr>
        <w:t>задачи</w:t>
      </w:r>
      <w:r w:rsidRPr="00451E6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51E6C">
        <w:rPr>
          <w:rFonts w:ascii="Times New Roman" w:hAnsi="Times New Roman" w:cs="Times New Roman"/>
          <w:sz w:val="24"/>
          <w:szCs w:val="24"/>
        </w:rPr>
        <w:t>на пути достижения общих целей основного среднего образования:</w:t>
      </w:r>
    </w:p>
    <w:p w:rsidR="00451E6C" w:rsidRPr="00451E6C" w:rsidRDefault="00451E6C" w:rsidP="00451E6C">
      <w:pPr>
        <w:widowControl w:val="0"/>
        <w:numPr>
          <w:ilvl w:val="0"/>
          <w:numId w:val="1"/>
        </w:numPr>
        <w:shd w:val="clear" w:color="auto" w:fill="FFFFFF"/>
        <w:tabs>
          <w:tab w:val="left" w:pos="6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познакомить учащихся с основными событиями российской истории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>., включающими в себя многообразие форм исторического бытия и деятельности людей; пред</w:t>
      </w:r>
      <w:r w:rsidRPr="00451E6C">
        <w:rPr>
          <w:rFonts w:ascii="Times New Roman" w:hAnsi="Times New Roman" w:cs="Times New Roman"/>
          <w:sz w:val="24"/>
          <w:szCs w:val="24"/>
        </w:rPr>
        <w:softHyphen/>
      </w:r>
      <w:r w:rsidRPr="00451E6C">
        <w:rPr>
          <w:rFonts w:ascii="Times New Roman" w:hAnsi="Times New Roman" w:cs="Times New Roman"/>
          <w:sz w:val="24"/>
          <w:szCs w:val="24"/>
        </w:rPr>
        <w:br/>
        <w:t>ставить разнообразные варианты объяснения событий истории и отражения их в современной жизни;</w:t>
      </w:r>
    </w:p>
    <w:p w:rsidR="00451E6C" w:rsidRPr="00451E6C" w:rsidRDefault="00451E6C" w:rsidP="00451E6C">
      <w:pPr>
        <w:widowControl w:val="0"/>
        <w:numPr>
          <w:ilvl w:val="0"/>
          <w:numId w:val="1"/>
        </w:numPr>
        <w:shd w:val="clear" w:color="auto" w:fill="FFFFFF"/>
        <w:tabs>
          <w:tab w:val="left" w:pos="6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расширить представления школьников об основных источниках    знаний    по    истории    России,    выявить    их специфику для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>.;</w:t>
      </w:r>
    </w:p>
    <w:p w:rsidR="00451E6C" w:rsidRPr="00451E6C" w:rsidRDefault="00451E6C" w:rsidP="00451E6C">
      <w:pPr>
        <w:widowControl w:val="0"/>
        <w:numPr>
          <w:ilvl w:val="0"/>
          <w:numId w:val="1"/>
        </w:numPr>
        <w:shd w:val="clear" w:color="auto" w:fill="FFFFFF"/>
        <w:tabs>
          <w:tab w:val="left" w:pos="6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продолжить обучение приемам исторического анали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за (сопоставление и обобщение фактов, раскрытие причин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но-следственных связей, целей и результатов деятельности</w:t>
      </w:r>
      <w:r w:rsidRPr="00451E6C">
        <w:rPr>
          <w:rFonts w:ascii="Times New Roman" w:hAnsi="Times New Roman" w:cs="Times New Roman"/>
          <w:sz w:val="24"/>
          <w:szCs w:val="24"/>
        </w:rPr>
        <w:br/>
        <w:t>людей и др.);</w:t>
      </w:r>
    </w:p>
    <w:p w:rsidR="00451E6C" w:rsidRPr="00451E6C" w:rsidRDefault="00451E6C" w:rsidP="00451E6C">
      <w:pPr>
        <w:widowControl w:val="0"/>
        <w:numPr>
          <w:ilvl w:val="0"/>
          <w:numId w:val="1"/>
        </w:numPr>
        <w:shd w:val="clear" w:color="auto" w:fill="FFFFFF"/>
        <w:tabs>
          <w:tab w:val="left" w:pos="6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научить применять исторические знания при рассмотрении и оценке современных событий;</w:t>
      </w:r>
    </w:p>
    <w:p w:rsidR="00451E6C" w:rsidRPr="00451E6C" w:rsidRDefault="00451E6C" w:rsidP="00451E6C">
      <w:pPr>
        <w:widowControl w:val="0"/>
        <w:numPr>
          <w:ilvl w:val="0"/>
          <w:numId w:val="1"/>
        </w:numPr>
        <w:shd w:val="clear" w:color="auto" w:fill="FFFFFF"/>
        <w:tabs>
          <w:tab w:val="left" w:pos="6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создать условия для формирования ценностных ориентации и убеждений школьников на основе личностного осмысления социального, духовного,  нравственного опыта</w:t>
      </w:r>
      <w:r w:rsidRPr="00451E6C">
        <w:rPr>
          <w:rFonts w:ascii="Times New Roman" w:hAnsi="Times New Roman" w:cs="Times New Roman"/>
          <w:sz w:val="24"/>
          <w:szCs w:val="24"/>
        </w:rPr>
        <w:br/>
        <w:t xml:space="preserve">людей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в., восприятия идей гуманизма, патриотизма и взаимопонимания между народами;</w:t>
      </w:r>
    </w:p>
    <w:p w:rsidR="00451E6C" w:rsidRPr="00451E6C" w:rsidRDefault="00451E6C" w:rsidP="00451E6C">
      <w:pPr>
        <w:widowControl w:val="0"/>
        <w:numPr>
          <w:ilvl w:val="0"/>
          <w:numId w:val="1"/>
        </w:numPr>
        <w:shd w:val="clear" w:color="auto" w:fill="FFFFFF"/>
        <w:tabs>
          <w:tab w:val="left" w:pos="6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способствовать   развитию   гуманитарной   культуры школьников,    приобщению    к    ценностям    национальной культуры, воспитанию уважения к истории, культуре, традициям народов России, стремлению сохранять и приумножать культурное достояние своей страны.</w:t>
      </w: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Программа разработана с учетом возрастных особеннос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тей подростков: ориентирована на активизацию реальной практической деятельности ребенка по познанию мира, са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мопознанию и </w:t>
      </w:r>
      <w:r w:rsidRPr="00451E6C">
        <w:rPr>
          <w:rFonts w:ascii="Times New Roman" w:hAnsi="Times New Roman" w:cs="Times New Roman"/>
          <w:sz w:val="24"/>
          <w:szCs w:val="24"/>
        </w:rPr>
        <w:lastRenderedPageBreak/>
        <w:t xml:space="preserve">самоопределению. Основное ее содержание составляет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компонент образования, поэто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му не случайно около трети текста программы дано в ква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дратных скобках. Это значит, что данные вопросы реко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мендуется изучать, делая акцент на самостоятельной рабо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те учащихся, так как они не подлежат контрольной проверке. Такой подход позволит повысить мотивацию обу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чения, в наибольшей степени реализовать способности, воз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можности, потребности и интересы ребенка.</w:t>
      </w: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Содержание отечественной истории изложено в про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грамме на основе </w:t>
      </w:r>
      <w:r w:rsidRPr="00451E6C">
        <w:rPr>
          <w:rFonts w:ascii="Times New Roman" w:hAnsi="Times New Roman" w:cs="Times New Roman"/>
          <w:iCs/>
          <w:sz w:val="24"/>
          <w:szCs w:val="24"/>
        </w:rPr>
        <w:t xml:space="preserve">хронологического </w:t>
      </w:r>
      <w:r w:rsidRPr="00451E6C">
        <w:rPr>
          <w:rFonts w:ascii="Times New Roman" w:hAnsi="Times New Roman" w:cs="Times New Roman"/>
          <w:sz w:val="24"/>
          <w:szCs w:val="24"/>
        </w:rPr>
        <w:t xml:space="preserve">и </w:t>
      </w:r>
      <w:r w:rsidRPr="00451E6C">
        <w:rPr>
          <w:rFonts w:ascii="Times New Roman" w:hAnsi="Times New Roman" w:cs="Times New Roman"/>
          <w:iCs/>
          <w:sz w:val="24"/>
          <w:szCs w:val="24"/>
        </w:rPr>
        <w:t xml:space="preserve">синхронистического </w:t>
      </w:r>
      <w:r w:rsidRPr="00451E6C">
        <w:rPr>
          <w:rFonts w:ascii="Times New Roman" w:hAnsi="Times New Roman" w:cs="Times New Roman"/>
          <w:sz w:val="24"/>
          <w:szCs w:val="24"/>
        </w:rPr>
        <w:t xml:space="preserve">(с курсом истории зарубежных стран) </w:t>
      </w:r>
      <w:r w:rsidRPr="00451E6C">
        <w:rPr>
          <w:rFonts w:ascii="Times New Roman" w:hAnsi="Times New Roman" w:cs="Times New Roman"/>
          <w:iCs/>
          <w:sz w:val="24"/>
          <w:szCs w:val="24"/>
        </w:rPr>
        <w:t xml:space="preserve">принципов </w:t>
      </w:r>
      <w:r w:rsidRPr="00451E6C">
        <w:rPr>
          <w:rFonts w:ascii="Times New Roman" w:hAnsi="Times New Roman" w:cs="Times New Roman"/>
          <w:sz w:val="24"/>
          <w:szCs w:val="24"/>
        </w:rPr>
        <w:t>с учетом концентров в системе российского образования.</w:t>
      </w: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При планировании учебного процесса преподаватель мо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жет сам определить оптимальную для данной педагогической ситуации последовательность рассмотрения отдельных тем и сюжетов, место включения регионального материа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ла. В ряде случаев целесообразно объединенное изучение тем из курсов отечественной и всеобщей истории.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Это, на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пример, касается истории международных отношений и внешней политики России, отдельных вопросов истории культуры и др. В программе даются рекомендации по использованию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и межкурсовых связей, предусмотрены вводный и повторительно-обобщающие уро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ки, уроки-практикумы, экскурсии и т. п., которые созда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ют условия для формирования у учащихся целостных ис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торических представлений, установления преемственности в изучении отечественной, в том числе региональной, и всеобщей истории, лучшей организации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познавательной де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ятельности школьников, приобретения опыта разнообраз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ной деятельности (индивидуальной и коллективной).</w:t>
      </w:r>
    </w:p>
    <w:p w:rsidR="00451E6C" w:rsidRPr="00451E6C" w:rsidRDefault="00451E6C" w:rsidP="00451E6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В программе дан перечень примерных умений, осваивае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мых учащимися при изучении каждого подраздела тем курса, составленный на основе требований Обязательного минимума содержания основных образовательных про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грамм к уровню подготовки выпускников и в соответствии с содержанием данного подраздела. 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451E6C" w:rsidRPr="00451E6C" w:rsidRDefault="00451E6C" w:rsidP="00451E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Учебник А. А.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Левандовского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«История России.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в.   для 8 класса М.: Просвещение, 2007.</w:t>
      </w:r>
    </w:p>
    <w:p w:rsidR="00451E6C" w:rsidRPr="00451E6C" w:rsidRDefault="00451E6C" w:rsidP="00451E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 Рабочая тетрадь к учебнику А. А.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Левандовского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 «История России.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в. (автор Л. А. Соколова).</w:t>
      </w:r>
    </w:p>
    <w:p w:rsidR="00451E6C" w:rsidRPr="00451E6C" w:rsidRDefault="00451E6C" w:rsidP="00451E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Поурочные методические рекоменда</w:t>
      </w:r>
      <w:r w:rsidRPr="00451E6C">
        <w:rPr>
          <w:rFonts w:ascii="Times New Roman" w:hAnsi="Times New Roman" w:cs="Times New Roman"/>
          <w:sz w:val="24"/>
          <w:szCs w:val="24"/>
        </w:rPr>
        <w:softHyphen/>
        <w:t xml:space="preserve">ции к учебнику А. А.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Левандовского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 «История России.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(авторы А. Н. Сахаров и др.), «История России. </w:t>
      </w:r>
    </w:p>
    <w:p w:rsidR="00451E6C" w:rsidRPr="00451E6C" w:rsidRDefault="00451E6C" w:rsidP="00451E6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Учебно-наглядное пособие» (А. А.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Левандовский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и др.) 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 xml:space="preserve">          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00"/>
        <w:gridCol w:w="1914"/>
        <w:gridCol w:w="1914"/>
        <w:gridCol w:w="1915"/>
      </w:tblGrid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№ темы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четверти 19 </w:t>
            </w:r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 второй четверти </w:t>
            </w: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 </w:t>
            </w:r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 второй половине 19 </w:t>
            </w:r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Истории России 8 класс (34 ч)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 Учебник А. А.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Левандовского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«История России. </w:t>
      </w:r>
      <w:proofErr w:type="gramStart"/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  для 8 класса М.: Просвещение, 2007.</w:t>
      </w:r>
    </w:p>
    <w:p w:rsidR="00451E6C" w:rsidRPr="00451E6C" w:rsidRDefault="00451E6C" w:rsidP="00451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300"/>
        <w:gridCol w:w="1080"/>
        <w:gridCol w:w="1363"/>
      </w:tblGrid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ind w:right="-18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Дом. Задание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  1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с.7-14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Промышленное производство. Города. Тран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спорт. Торговля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с.14-24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Император   Александр   I   и   его   «молодые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друзья». Первые реформы.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  3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с.24-32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«План»  М.  М.  Сперанского  и  «Записка»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М. Карамзина.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  4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с.32-38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России с наполеоновской Францией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  5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с.38-43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51E6C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1812 г</w:t>
              </w:r>
            </w:smartTag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§6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с.43-53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войн с наполеоновской Фран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цией. Россия и Восточный вопрос в царство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вание Александра I.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7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с.53-58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Внутренняя  политика  после  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gramEnd"/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51E6C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1812 г</w:t>
              </w:r>
            </w:smartTag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§8.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С.58-64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декабристов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с.64-70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10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с.70-75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Зачет №3 по теме: «Российская Империя в начале X IX века»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§§1-10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Николай I и его система управления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§11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с.75-81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Николай I — реформатор. «Мрачное семилетье».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§13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с.86-94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и Европа во второй четверти XIX 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§14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с.94-98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Кавказская война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§15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с.98-105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 вопрос в царствование Николая I.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§16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с.105-117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Духовная жизнь русского общества второй по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ловины 20-х—30-х гг. XIX 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§17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с.117-124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«Замечательное десятилетие»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§18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с.124-132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  культура   первой   половины</w:t>
            </w:r>
          </w:p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 в.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§19 — 20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с.132-147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«Накануне перемен».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§ 11-20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Крестьянской реформы   Содержание   и  значение  Крестьянской   ре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формы.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21, § 22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с.149-155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после реформы 1861г.    Промышленное производство во второй поло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вине XIX 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23, § 24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с.162-168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Город. Транспорт. Торговля. Итоги экономи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ческого 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 России во второй половине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25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с.168-178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реформы. Судебная реформа. Реформы в других сферах жизни России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26, § 27, § 28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с.184-195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Русское общество и власть во второй по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ловине 50-х и 60-е гг. </w:t>
            </w:r>
            <w:proofErr w:type="spell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29—30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с.195-200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Революционное народничество и </w:t>
            </w:r>
            <w:proofErr w:type="spell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</w:t>
            </w:r>
            <w:proofErr w:type="spellEnd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правительства в 70-е — начале 80-х гг.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 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31—32</w:t>
            </w:r>
          </w:p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с.211-223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Зачет №4 по теме: «Россия во второй половине Х1Хв.»</w:t>
            </w:r>
          </w:p>
          <w:p w:rsidR="00451E6C" w:rsidRPr="00451E6C" w:rsidRDefault="00451E6C">
            <w:pPr>
              <w:ind w:left="-9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§§21-32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Александра 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33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с.223-233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Внутренняя политика Александра III. Внешняя политика Александра III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34, § 35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233-241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движение 80-х — первой по</w:t>
            </w: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ловины 90-х гг. XIX 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36.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С.246-251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  культура   второй   половины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 в</w:t>
            </w:r>
            <w:proofErr w:type="gramStart"/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37 — 38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с.251-269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теме: «Великие реформы и их последствия»</w:t>
            </w:r>
          </w:p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с.269-272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1E6C" w:rsidRPr="00451E6C" w:rsidRDefault="00451E6C" w:rsidP="00451E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Основное содержание обучения </w:t>
      </w:r>
      <w:proofErr w:type="gramStart"/>
      <w:r w:rsidRPr="00451E6C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451E6C">
        <w:rPr>
          <w:rFonts w:ascii="Times New Roman" w:hAnsi="Times New Roman" w:cs="Times New Roman"/>
          <w:b/>
          <w:sz w:val="24"/>
          <w:szCs w:val="24"/>
        </w:rPr>
        <w:t>34 часа).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России  в первой половине 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века.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Внутренняя политика Александра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51E6C">
        <w:rPr>
          <w:rFonts w:ascii="Times New Roman" w:hAnsi="Times New Roman" w:cs="Times New Roman"/>
          <w:sz w:val="24"/>
          <w:szCs w:val="24"/>
        </w:rPr>
        <w:t xml:space="preserve">. Внешняя политика в 1801-1812 гг.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451E6C">
          <w:rPr>
            <w:rFonts w:ascii="Times New Roman" w:hAnsi="Times New Roman" w:cs="Times New Roman"/>
            <w:sz w:val="24"/>
            <w:szCs w:val="24"/>
          </w:rPr>
          <w:t>1812 г</w:t>
        </w:r>
      </w:smartTag>
      <w:r w:rsidRPr="00451E6C">
        <w:rPr>
          <w:rFonts w:ascii="Times New Roman" w:hAnsi="Times New Roman" w:cs="Times New Roman"/>
          <w:sz w:val="24"/>
          <w:szCs w:val="24"/>
        </w:rPr>
        <w:t xml:space="preserve">. Заграничные походы русской армии. Усиление консервативных тенденций во внутренней политике после. 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451E6C">
          <w:rPr>
            <w:rFonts w:ascii="Times New Roman" w:hAnsi="Times New Roman" w:cs="Times New Roman"/>
            <w:sz w:val="24"/>
            <w:szCs w:val="24"/>
          </w:rPr>
          <w:t>1812 г</w:t>
        </w:r>
      </w:smartTag>
      <w:r w:rsidRPr="00451E6C">
        <w:rPr>
          <w:rFonts w:ascii="Times New Roman" w:hAnsi="Times New Roman" w:cs="Times New Roman"/>
          <w:sz w:val="24"/>
          <w:szCs w:val="24"/>
        </w:rPr>
        <w:t>. Движение декабристов. Восстание на Сенатской площади.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Николай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51E6C">
        <w:rPr>
          <w:rFonts w:ascii="Times New Roman" w:hAnsi="Times New Roman" w:cs="Times New Roman"/>
          <w:sz w:val="24"/>
          <w:szCs w:val="24"/>
        </w:rPr>
        <w:t xml:space="preserve">. Усиление самодержавной власти.  Общественное движение в годы правления Николая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51E6C">
        <w:rPr>
          <w:rFonts w:ascii="Times New Roman" w:hAnsi="Times New Roman" w:cs="Times New Roman"/>
          <w:sz w:val="24"/>
          <w:szCs w:val="24"/>
        </w:rPr>
        <w:t xml:space="preserve">.  Внешняя политика второй четверти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века. Крымская война 1853-1856 гг.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Образование и наука. Русские первооткрыватели и путешественники. Художественная культура первой половины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века. Итоговое повторение «Россия в первой половине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века».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Александр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51E6C">
        <w:rPr>
          <w:rFonts w:ascii="Times New Roman" w:hAnsi="Times New Roman" w:cs="Times New Roman"/>
          <w:sz w:val="24"/>
          <w:szCs w:val="24"/>
        </w:rPr>
        <w:t xml:space="preserve">. Предпосылки и подготовка крестьянской реформы. Отмена крепостного права. Отмена крепостного права в республике. Либеральные реформы 60-х – 70-х годов. Общественное движение 50-х – 60-х гг.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  в истории России.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Развитие промышленности в пореформенной России. Развитие капитализма в сельском хозяйстве. 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Кризис самодержавия на рубеже 70-х – 90-х гг.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века. Общественное движение 70-х – 90-х гг.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века. Идеология народничества. Внешняя политика в 60-х – 70-х гг.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века. Русско-турецкая война 1877-1878 гг. «Союз трёх императоров». Сближение России и Франции.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Особенности промышленного и аграрного развития России на рубеже 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-   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 Обострение социальных и политических противоречий в условиях форсированной модернизации. 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51E6C">
        <w:rPr>
          <w:rFonts w:ascii="Times New Roman" w:hAnsi="Times New Roman" w:cs="Times New Roman"/>
          <w:sz w:val="24"/>
          <w:szCs w:val="24"/>
        </w:rPr>
        <w:t xml:space="preserve">Российская культура на рубеже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>-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уровню подготовки выпускников по Истории России 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XIX</w:t>
      </w: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 - начала </w:t>
      </w:r>
      <w:r w:rsidRPr="00451E6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XX</w:t>
      </w: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>вв.:</w:t>
      </w:r>
      <w:proofErr w:type="gramEnd"/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Называть даты: </w:t>
      </w:r>
      <w:r w:rsidRPr="00451E6C">
        <w:rPr>
          <w:rFonts w:ascii="Times New Roman" w:hAnsi="Times New Roman" w:cs="Times New Roman"/>
          <w:sz w:val="24"/>
          <w:szCs w:val="24"/>
        </w:rPr>
        <w:t xml:space="preserve">применяемые для периодизации истории России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-начале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вв., важнейших военных кампаний. 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Называть: </w:t>
      </w:r>
      <w:r w:rsidRPr="00451E6C">
        <w:rPr>
          <w:rFonts w:ascii="Times New Roman" w:hAnsi="Times New Roman" w:cs="Times New Roman"/>
          <w:sz w:val="24"/>
          <w:szCs w:val="24"/>
        </w:rPr>
        <w:t xml:space="preserve">место, обстоятельства, участников событий, крупнейших государственных и общественных деятелей России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-начале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вв.; основные течения, организации и участников общественного движения; выдающихся представителей и движения российской науки и культуры; полководцев и участников военных компаний.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>Называть и показывать на исторической карте: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присоединённые к империи, центры промышленности торговли, места военных действий и походов.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Описывать </w:t>
      </w:r>
      <w:r w:rsidRPr="00451E6C">
        <w:rPr>
          <w:rFonts w:ascii="Times New Roman" w:hAnsi="Times New Roman" w:cs="Times New Roman"/>
          <w:sz w:val="24"/>
          <w:szCs w:val="24"/>
        </w:rPr>
        <w:t>условия и образ жизни различных слоёв российского общества, народов российской империи.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Составлять описание </w:t>
      </w:r>
      <w:r w:rsidRPr="00451E6C">
        <w:rPr>
          <w:rFonts w:ascii="Times New Roman" w:hAnsi="Times New Roman" w:cs="Times New Roman"/>
          <w:sz w:val="24"/>
          <w:szCs w:val="24"/>
        </w:rPr>
        <w:t>памятников: зданий и технических сооружений, машин, предметов быта, произведений художественной культуры.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Соотносить факты и общие процессы: </w:t>
      </w:r>
      <w:r w:rsidRPr="00451E6C">
        <w:rPr>
          <w:rFonts w:ascii="Times New Roman" w:hAnsi="Times New Roman" w:cs="Times New Roman"/>
          <w:sz w:val="24"/>
          <w:szCs w:val="24"/>
        </w:rPr>
        <w:t xml:space="preserve">модернизации, индустриализации; политического развития, реформ и контрреформ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-начале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вв.; общественного движения.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Называть </w:t>
      </w:r>
      <w:r w:rsidRPr="00451E6C">
        <w:rPr>
          <w:rFonts w:ascii="Times New Roman" w:hAnsi="Times New Roman" w:cs="Times New Roman"/>
          <w:sz w:val="24"/>
          <w:szCs w:val="24"/>
        </w:rPr>
        <w:t xml:space="preserve">характерные, существенные черты: социально-экономического и политического развития России в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-начале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вв.; положения разных слоёв населения; внутренней и внешней политики самодержавия; идеологии и практики общественных движений.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Классифицировать </w:t>
      </w:r>
      <w:r w:rsidRPr="00451E6C">
        <w:rPr>
          <w:rFonts w:ascii="Times New Roman" w:hAnsi="Times New Roman" w:cs="Times New Roman"/>
          <w:sz w:val="24"/>
          <w:szCs w:val="24"/>
        </w:rPr>
        <w:t>события и явления по их принадлежности к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дореволюционному и пореформенному этапам развития страны; основным течениям общественной мысли.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>Объяснять значение понятий:</w:t>
      </w:r>
      <w:r w:rsidRPr="00451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Российская империя, самодержавие, крепостное право, феодальные пережитки,, модернизация, индустриализация, реформа, контрреформа, декабристы, славянофилы, западники, утопический социализм, народничество, социал-демократы, православие, национализм.</w:t>
      </w:r>
      <w:proofErr w:type="gramEnd"/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Сравнивать</w:t>
      </w:r>
      <w:r w:rsidRPr="00451E6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51E6C">
        <w:rPr>
          <w:rFonts w:ascii="Times New Roman" w:hAnsi="Times New Roman" w:cs="Times New Roman"/>
          <w:sz w:val="24"/>
          <w:szCs w:val="24"/>
        </w:rPr>
        <w:t>развитие России до и после реформ 60-х гг.; развитие капитализма в России и других странах; программные положения общественных движений, партий.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Излагать суждения</w:t>
      </w:r>
      <w:r w:rsidRPr="00451E6C">
        <w:rPr>
          <w:rFonts w:ascii="Times New Roman" w:hAnsi="Times New Roman" w:cs="Times New Roman"/>
          <w:sz w:val="24"/>
          <w:szCs w:val="24"/>
        </w:rPr>
        <w:t xml:space="preserve"> о причинах и последствиях: возникновения общественных движений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 w:cs="Times New Roman"/>
          <w:sz w:val="24"/>
          <w:szCs w:val="24"/>
        </w:rPr>
        <w:t xml:space="preserve">-начале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вв.; отмены крепостного права; войн 1812 гг., 1853-1856 гг., 1877-1878 гг., 1904-1905 гг.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Объяснять</w:t>
      </w:r>
      <w:r w:rsidRPr="00451E6C">
        <w:rPr>
          <w:rFonts w:ascii="Times New Roman" w:hAnsi="Times New Roman" w:cs="Times New Roman"/>
          <w:sz w:val="24"/>
          <w:szCs w:val="24"/>
        </w:rPr>
        <w:t>, в чём состояли цели и результаты деятельности государственных и общественных деятелей, представителей социальных и политических движений, науки и культуры.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Приводить</w:t>
      </w:r>
      <w:r w:rsidRPr="00451E6C">
        <w:rPr>
          <w:rFonts w:ascii="Times New Roman" w:hAnsi="Times New Roman" w:cs="Times New Roman"/>
          <w:sz w:val="24"/>
          <w:szCs w:val="24"/>
        </w:rPr>
        <w:t xml:space="preserve"> изложенные в учебной литературе оценки исторических деятелей, характера и значения социальных реформ и контрреформ, внешнеполитических событий и войн.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 Высказывать и аргументировать свою оценку событий и личностей.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tabs>
          <w:tab w:val="num" w:pos="0"/>
        </w:tabs>
        <w:ind w:left="-142" w:right="-33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1E6C">
        <w:rPr>
          <w:rFonts w:ascii="Times New Roman" w:hAnsi="Times New Roman" w:cs="Times New Roman"/>
          <w:b/>
          <w:sz w:val="24"/>
          <w:szCs w:val="24"/>
          <w:u w:val="single"/>
        </w:rPr>
        <w:t>Учебно-технологическое обеспечение процесса реализации учебной программы: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Учебные карты по истории</w:t>
      </w: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 xml:space="preserve">Отечественная история </w:t>
      </w:r>
    </w:p>
    <w:p w:rsidR="00451E6C" w:rsidRPr="00451E6C" w:rsidRDefault="00451E6C" w:rsidP="00451E6C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1E6C">
        <w:rPr>
          <w:rFonts w:ascii="Times New Roman" w:hAnsi="Times New Roman"/>
          <w:sz w:val="24"/>
          <w:szCs w:val="24"/>
        </w:rPr>
        <w:t>Отечественная война 1812г.</w:t>
      </w:r>
    </w:p>
    <w:p w:rsidR="00451E6C" w:rsidRPr="00451E6C" w:rsidRDefault="00451E6C" w:rsidP="00451E6C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1E6C">
        <w:rPr>
          <w:rFonts w:ascii="Times New Roman" w:hAnsi="Times New Roman"/>
          <w:sz w:val="24"/>
          <w:szCs w:val="24"/>
        </w:rPr>
        <w:t xml:space="preserve">Российская империя в первой половине  </w:t>
      </w:r>
      <w:r w:rsidRPr="00451E6C">
        <w:rPr>
          <w:rFonts w:ascii="Times New Roman" w:hAnsi="Times New Roman"/>
          <w:sz w:val="24"/>
          <w:szCs w:val="24"/>
          <w:lang w:val="en-US"/>
        </w:rPr>
        <w:t>XIX</w:t>
      </w:r>
      <w:proofErr w:type="gramStart"/>
      <w:r w:rsidRPr="00451E6C">
        <w:rPr>
          <w:rFonts w:ascii="Times New Roman" w:hAnsi="Times New Roman"/>
          <w:sz w:val="24"/>
          <w:szCs w:val="24"/>
        </w:rPr>
        <w:t>в</w:t>
      </w:r>
      <w:proofErr w:type="gramEnd"/>
    </w:p>
    <w:p w:rsidR="00451E6C" w:rsidRPr="00451E6C" w:rsidRDefault="00451E6C" w:rsidP="00451E6C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1E6C">
        <w:rPr>
          <w:rFonts w:ascii="Times New Roman" w:hAnsi="Times New Roman"/>
          <w:sz w:val="24"/>
          <w:szCs w:val="24"/>
        </w:rPr>
        <w:t xml:space="preserve">Экономическое развитие России в первой половине </w:t>
      </w:r>
      <w:r w:rsidRPr="00451E6C">
        <w:rPr>
          <w:rFonts w:ascii="Times New Roman" w:hAnsi="Times New Roman"/>
          <w:sz w:val="24"/>
          <w:szCs w:val="24"/>
          <w:lang w:val="en-US"/>
        </w:rPr>
        <w:t>XIX</w:t>
      </w:r>
      <w:proofErr w:type="gramStart"/>
      <w:r w:rsidRPr="00451E6C">
        <w:rPr>
          <w:rFonts w:ascii="Times New Roman" w:hAnsi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/>
          <w:sz w:val="24"/>
          <w:szCs w:val="24"/>
        </w:rPr>
        <w:t>.</w:t>
      </w:r>
    </w:p>
    <w:p w:rsidR="00451E6C" w:rsidRPr="00451E6C" w:rsidRDefault="00451E6C" w:rsidP="00451E6C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1E6C">
        <w:rPr>
          <w:rFonts w:ascii="Times New Roman" w:hAnsi="Times New Roman"/>
          <w:sz w:val="24"/>
          <w:szCs w:val="24"/>
        </w:rPr>
        <w:t xml:space="preserve">Российская империя во второй половине  </w:t>
      </w:r>
      <w:r w:rsidRPr="00451E6C">
        <w:rPr>
          <w:rFonts w:ascii="Times New Roman" w:hAnsi="Times New Roman"/>
          <w:sz w:val="24"/>
          <w:szCs w:val="24"/>
          <w:lang w:val="en-US"/>
        </w:rPr>
        <w:t>XIX</w:t>
      </w:r>
      <w:proofErr w:type="gramStart"/>
      <w:r w:rsidRPr="00451E6C">
        <w:rPr>
          <w:rFonts w:ascii="Times New Roman" w:hAnsi="Times New Roman"/>
          <w:sz w:val="24"/>
          <w:szCs w:val="24"/>
        </w:rPr>
        <w:t>в</w:t>
      </w:r>
      <w:proofErr w:type="gramEnd"/>
      <w:r w:rsidRPr="00451E6C">
        <w:rPr>
          <w:rFonts w:ascii="Times New Roman" w:hAnsi="Times New Roman"/>
          <w:sz w:val="24"/>
          <w:szCs w:val="24"/>
        </w:rPr>
        <w:t>.</w:t>
      </w:r>
    </w:p>
    <w:p w:rsidR="00451E6C" w:rsidRPr="00451E6C" w:rsidRDefault="00451E6C" w:rsidP="00451E6C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1E6C">
        <w:rPr>
          <w:rFonts w:ascii="Times New Roman" w:hAnsi="Times New Roman"/>
          <w:sz w:val="24"/>
          <w:szCs w:val="24"/>
        </w:rPr>
        <w:t xml:space="preserve">Экономическое развитие России во второй половине </w:t>
      </w:r>
      <w:r w:rsidRPr="00451E6C">
        <w:rPr>
          <w:rFonts w:ascii="Times New Roman" w:hAnsi="Times New Roman"/>
          <w:sz w:val="24"/>
          <w:szCs w:val="24"/>
          <w:lang w:val="en-US"/>
        </w:rPr>
        <w:t>XIX</w:t>
      </w:r>
      <w:r w:rsidRPr="00451E6C">
        <w:rPr>
          <w:rFonts w:ascii="Times New Roman" w:hAnsi="Times New Roman"/>
          <w:sz w:val="24"/>
          <w:szCs w:val="24"/>
        </w:rPr>
        <w:t>9в.</w:t>
      </w:r>
    </w:p>
    <w:p w:rsidR="00451E6C" w:rsidRPr="00451E6C" w:rsidRDefault="00451E6C" w:rsidP="00451E6C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1E6C">
        <w:rPr>
          <w:rFonts w:ascii="Times New Roman" w:hAnsi="Times New Roman"/>
          <w:sz w:val="24"/>
          <w:szCs w:val="24"/>
        </w:rPr>
        <w:t xml:space="preserve">Крымская война. </w:t>
      </w:r>
    </w:p>
    <w:p w:rsidR="00451E6C" w:rsidRPr="00451E6C" w:rsidRDefault="00451E6C" w:rsidP="00451E6C">
      <w:pPr>
        <w:rPr>
          <w:rFonts w:ascii="Times New Roman" w:hAnsi="Times New Roman" w:cs="Times New Roman"/>
          <w:sz w:val="24"/>
          <w:szCs w:val="24"/>
        </w:rPr>
      </w:pP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51E6C">
        <w:rPr>
          <w:rFonts w:ascii="Times New Roman" w:hAnsi="Times New Roman" w:cs="Times New Roman"/>
          <w:sz w:val="24"/>
          <w:szCs w:val="24"/>
        </w:rPr>
        <w:t>Карты, репродукции картин, аудиовизуальные средства обучения (диафильмы, диапозитивы, кинофильмы, транспаранты, видеофильмы, аудиозаписи).</w:t>
      </w:r>
      <w:proofErr w:type="gramEnd"/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E6C">
        <w:rPr>
          <w:rFonts w:ascii="Times New Roman" w:hAnsi="Times New Roman" w:cs="Times New Roman"/>
          <w:b/>
          <w:i/>
          <w:sz w:val="24"/>
          <w:szCs w:val="24"/>
        </w:rPr>
        <w:t>Литература для учителя: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Жукова Контрольные и проверочные работы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Ключевский В.О. Сочинения М. 1990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Платонов С.Ф. Лекции по русской истории. М Просвещение, 2005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История Европы, т1-</w:t>
      </w:r>
      <w:smartTag w:uri="urn:schemas-microsoft-com:office:smarttags" w:element="metricconverter">
        <w:smartTagPr>
          <w:attr w:name="ProductID" w:val="4 М"/>
        </w:smartTagPr>
        <w:r w:rsidRPr="00451E6C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451E6C">
        <w:rPr>
          <w:rFonts w:ascii="Times New Roman" w:hAnsi="Times New Roman" w:cs="Times New Roman"/>
          <w:sz w:val="24"/>
          <w:szCs w:val="24"/>
        </w:rPr>
        <w:t>. 1994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Энциклопедия «История»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>, М.2000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sz w:val="24"/>
          <w:szCs w:val="24"/>
        </w:rPr>
        <w:t>Сороко-Цюпа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Мир в 20 веке.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Орлов и др. История России издательство МГУ Учебник для ВУЗов М. 1999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Кочетов Н.С. В помощь преподавателю История России Методическое обеспечение уроков 2008</w:t>
      </w:r>
    </w:p>
    <w:p w:rsidR="00451E6C" w:rsidRPr="00451E6C" w:rsidRDefault="00451E6C" w:rsidP="00451E6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b/>
          <w:sz w:val="24"/>
          <w:szCs w:val="24"/>
        </w:rPr>
        <w:t>Мультимедийные</w:t>
      </w:r>
      <w:proofErr w:type="spellEnd"/>
      <w:r w:rsidRPr="00451E6C">
        <w:rPr>
          <w:rFonts w:ascii="Times New Roman" w:hAnsi="Times New Roman" w:cs="Times New Roman"/>
          <w:b/>
          <w:sz w:val="24"/>
          <w:szCs w:val="24"/>
        </w:rPr>
        <w:t xml:space="preserve"> обучающие программы</w:t>
      </w:r>
    </w:p>
    <w:p w:rsidR="00451E6C" w:rsidRPr="00451E6C" w:rsidRDefault="00451E6C" w:rsidP="00451E6C">
      <w:pPr>
        <w:autoSpaceDN w:val="0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1</w:t>
      </w:r>
    </w:p>
    <w:p w:rsidR="00451E6C" w:rsidRPr="00451E6C" w:rsidRDefault="00451E6C" w:rsidP="00451E6C">
      <w:pPr>
        <w:autoSpaceDN w:val="0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3.Библиотека электронных наглядных пособий   по курсам истории</w:t>
      </w:r>
    </w:p>
    <w:p w:rsidR="00451E6C" w:rsidRPr="00451E6C" w:rsidRDefault="00451E6C" w:rsidP="00451E6C">
      <w:pPr>
        <w:tabs>
          <w:tab w:val="num" w:pos="0"/>
        </w:tabs>
        <w:ind w:left="-142" w:right="-339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Литература для учащихся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1. Краткий экономический словарь школьника. М., «Просвещение» 1993.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2.  Детский экономический словарь. М., «Просвещение» 1993.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3. Школьный словарь по истории. Пособие для учащихся. М., «Просвещение» 2007.</w:t>
      </w:r>
    </w:p>
    <w:p w:rsidR="00451E6C" w:rsidRPr="00451E6C" w:rsidRDefault="00451E6C" w:rsidP="00451E6C">
      <w:pPr>
        <w:tabs>
          <w:tab w:val="num" w:pos="0"/>
        </w:tabs>
        <w:ind w:left="-142" w:right="-33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6C" w:rsidRPr="00451E6C" w:rsidRDefault="00451E6C" w:rsidP="00451E6C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451E6C" w:rsidRPr="00451E6C" w:rsidRDefault="00451E6C" w:rsidP="00451E6C">
      <w:pPr>
        <w:shd w:val="clear" w:color="auto" w:fill="FFFFFF"/>
        <w:ind w:firstLine="34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Литература для учителя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Алексеева Л. </w:t>
      </w:r>
      <w:r w:rsidRPr="00451E6C">
        <w:rPr>
          <w:rFonts w:ascii="Times New Roman" w:hAnsi="Times New Roman" w:cs="Times New Roman"/>
          <w:sz w:val="24"/>
          <w:szCs w:val="24"/>
        </w:rPr>
        <w:t>История инакомыслия в СССР.— М., 1992.</w:t>
      </w:r>
    </w:p>
    <w:p w:rsidR="00451E6C" w:rsidRPr="00451E6C" w:rsidRDefault="00451E6C" w:rsidP="00451E6C">
      <w:pPr>
        <w:shd w:val="clear" w:color="auto" w:fill="FFFFFF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Великая Отечественная война. Военно-исторические очерки. В 4 кн.— М., 1995.</w:t>
      </w:r>
    </w:p>
    <w:p w:rsidR="00451E6C" w:rsidRPr="00451E6C" w:rsidRDefault="00451E6C" w:rsidP="00451E6C">
      <w:pPr>
        <w:shd w:val="clear" w:color="auto" w:fill="FFFFFF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Власть и реформы. От самодержавия к советской России.— СПб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>1996.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Гражданская война в России: перекресток мнений.— М., 1994.</w:t>
      </w:r>
    </w:p>
    <w:p w:rsidR="00451E6C" w:rsidRPr="00451E6C" w:rsidRDefault="00451E6C" w:rsidP="00451E6C">
      <w:pPr>
        <w:shd w:val="clear" w:color="auto" w:fill="FFFFFF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Данилов Ю. Н. </w:t>
      </w:r>
      <w:r w:rsidRPr="00451E6C">
        <w:rPr>
          <w:rFonts w:ascii="Times New Roman" w:hAnsi="Times New Roman" w:cs="Times New Roman"/>
          <w:sz w:val="24"/>
          <w:szCs w:val="24"/>
        </w:rPr>
        <w:t>На пути к крушению: Очерки последнего периода российской монархии.— М., 2000.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Другая война: 1939—1945.— М., 1996.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Жуков В. И. </w:t>
      </w:r>
      <w:r w:rsidRPr="00451E6C">
        <w:rPr>
          <w:rFonts w:ascii="Times New Roman" w:hAnsi="Times New Roman" w:cs="Times New Roman"/>
          <w:sz w:val="24"/>
          <w:szCs w:val="24"/>
        </w:rPr>
        <w:t>Реформы в России: 1985—1995 гг.— М., 1997.</w:t>
      </w:r>
    </w:p>
    <w:p w:rsidR="00451E6C" w:rsidRPr="00451E6C" w:rsidRDefault="00451E6C" w:rsidP="00451E6C">
      <w:pPr>
        <w:shd w:val="clear" w:color="auto" w:fill="FFFFFF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iCs/>
          <w:sz w:val="24"/>
          <w:szCs w:val="24"/>
        </w:rPr>
        <w:t>Загладин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Н. В. </w:t>
      </w:r>
      <w:r w:rsidRPr="00451E6C">
        <w:rPr>
          <w:rFonts w:ascii="Times New Roman" w:hAnsi="Times New Roman" w:cs="Times New Roman"/>
          <w:sz w:val="24"/>
          <w:szCs w:val="24"/>
        </w:rPr>
        <w:t>История успехов и неудач советской дипломатии.— М., 1990.</w:t>
      </w:r>
    </w:p>
    <w:p w:rsidR="00451E6C" w:rsidRPr="00451E6C" w:rsidRDefault="00451E6C" w:rsidP="00451E6C">
      <w:pPr>
        <w:shd w:val="clear" w:color="auto" w:fill="FFFFFF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iCs/>
          <w:sz w:val="24"/>
          <w:szCs w:val="24"/>
        </w:rPr>
        <w:t>Здравомыслов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А. Г. </w:t>
      </w:r>
      <w:r w:rsidRPr="00451E6C">
        <w:rPr>
          <w:rFonts w:ascii="Times New Roman" w:hAnsi="Times New Roman" w:cs="Times New Roman"/>
          <w:sz w:val="24"/>
          <w:szCs w:val="24"/>
        </w:rPr>
        <w:t>Межнациональные конфликты в постсоветском пространстве.— М., 1997.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Зубкова Е. Ю. </w:t>
      </w:r>
      <w:r w:rsidRPr="00451E6C">
        <w:rPr>
          <w:rFonts w:ascii="Times New Roman" w:hAnsi="Times New Roman" w:cs="Times New Roman"/>
          <w:sz w:val="24"/>
          <w:szCs w:val="24"/>
        </w:rPr>
        <w:t>Общество и реформы: 1946—1964.— М., 1993.</w:t>
      </w:r>
    </w:p>
    <w:p w:rsidR="00451E6C" w:rsidRPr="00451E6C" w:rsidRDefault="00451E6C" w:rsidP="00451E6C">
      <w:pPr>
        <w:shd w:val="clear" w:color="auto" w:fill="FFFFFF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Иванова Г. М. </w:t>
      </w:r>
      <w:r w:rsidRPr="00451E6C">
        <w:rPr>
          <w:rFonts w:ascii="Times New Roman" w:hAnsi="Times New Roman" w:cs="Times New Roman"/>
          <w:sz w:val="24"/>
          <w:szCs w:val="24"/>
        </w:rPr>
        <w:t>ГУЛАГ в системе тоталитарного государства.— М., 1997.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iCs/>
          <w:sz w:val="24"/>
          <w:szCs w:val="24"/>
        </w:rPr>
        <w:t>Ивницкий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Н. А. </w:t>
      </w:r>
      <w:r w:rsidRPr="00451E6C">
        <w:rPr>
          <w:rFonts w:ascii="Times New Roman" w:hAnsi="Times New Roman" w:cs="Times New Roman"/>
          <w:sz w:val="24"/>
          <w:szCs w:val="24"/>
        </w:rPr>
        <w:t>Коллективизация и раскулачивание.— М., 1994.</w:t>
      </w:r>
    </w:p>
    <w:p w:rsidR="00451E6C" w:rsidRPr="00451E6C" w:rsidRDefault="00451E6C" w:rsidP="00451E6C">
      <w:pPr>
        <w:shd w:val="clear" w:color="auto" w:fill="FFFFFF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iCs/>
          <w:sz w:val="24"/>
          <w:szCs w:val="24"/>
        </w:rPr>
        <w:t>Игрицкий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Ю. И. </w:t>
      </w:r>
      <w:r w:rsidRPr="00451E6C">
        <w:rPr>
          <w:rFonts w:ascii="Times New Roman" w:hAnsi="Times New Roman" w:cs="Times New Roman"/>
          <w:sz w:val="24"/>
          <w:szCs w:val="24"/>
        </w:rPr>
        <w:t>Общественная трансформация в СССР и России: взгляды, концепции.— М., 1998.</w:t>
      </w:r>
    </w:p>
    <w:p w:rsidR="00451E6C" w:rsidRPr="00451E6C" w:rsidRDefault="00451E6C" w:rsidP="00451E6C">
      <w:pPr>
        <w:shd w:val="clear" w:color="auto" w:fill="FFFFFF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История России: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век: Материалы и документы для школьни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ков и поступающих в вузы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>.—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 xml:space="preserve"> М., 1999.</w:t>
      </w:r>
    </w:p>
    <w:p w:rsidR="00451E6C" w:rsidRPr="00451E6C" w:rsidRDefault="00451E6C" w:rsidP="00451E6C">
      <w:pPr>
        <w:shd w:val="clear" w:color="auto" w:fill="FFFFFF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История русской культуры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451E6C">
        <w:rPr>
          <w:rFonts w:ascii="Times New Roman" w:hAnsi="Times New Roman" w:cs="Times New Roman"/>
          <w:sz w:val="24"/>
          <w:szCs w:val="24"/>
        </w:rPr>
        <w:t>—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вв./В. С. Шульгин, Л. В.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Кош-ман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>, Е. К. Сысоева и др.— М., 2002.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Национальная политика России: история и современность.— М., 1997.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Погружение в трясину: анатомия застоя.— М., 1991.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Политические партии России: история и современность.— М., 2000.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 xml:space="preserve">Россия в </w:t>
      </w:r>
      <w:r w:rsidRPr="00451E6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z w:val="24"/>
          <w:szCs w:val="24"/>
        </w:rPr>
        <w:t xml:space="preserve"> веке: Историки мира спорят.— М., 1994.</w:t>
      </w:r>
    </w:p>
    <w:p w:rsidR="00451E6C" w:rsidRPr="00451E6C" w:rsidRDefault="00451E6C" w:rsidP="00451E6C">
      <w:pPr>
        <w:shd w:val="clear" w:color="auto" w:fill="FFFFFF"/>
        <w:ind w:firstLine="324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lastRenderedPageBreak/>
        <w:t>Советская внешняя политика в годы «холодной войны» (1945— 1985): Новое прочтение.— М., 1995.</w:t>
      </w:r>
    </w:p>
    <w:p w:rsidR="00451E6C" w:rsidRPr="00451E6C" w:rsidRDefault="00451E6C" w:rsidP="00451E6C">
      <w:pPr>
        <w:shd w:val="clear" w:color="auto" w:fill="FFFFFF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iCs/>
          <w:sz w:val="24"/>
          <w:szCs w:val="24"/>
        </w:rPr>
        <w:t>Согрин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В. Б. </w:t>
      </w:r>
      <w:r w:rsidRPr="00451E6C">
        <w:rPr>
          <w:rFonts w:ascii="Times New Roman" w:hAnsi="Times New Roman" w:cs="Times New Roman"/>
          <w:sz w:val="24"/>
          <w:szCs w:val="24"/>
        </w:rPr>
        <w:t>Политическая история современной России. 1985— 2001: от Горбачева до Путина.— М., 2001.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Станкевич 3. А. </w:t>
      </w:r>
      <w:r w:rsidRPr="00451E6C">
        <w:rPr>
          <w:rFonts w:ascii="Times New Roman" w:hAnsi="Times New Roman" w:cs="Times New Roman"/>
          <w:sz w:val="24"/>
          <w:szCs w:val="24"/>
        </w:rPr>
        <w:t>История крушения СССР.— М., 2001.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iCs/>
          <w:sz w:val="24"/>
          <w:szCs w:val="24"/>
        </w:rPr>
        <w:t xml:space="preserve">Тимошина Т. М. </w:t>
      </w:r>
      <w:r w:rsidRPr="00451E6C">
        <w:rPr>
          <w:rFonts w:ascii="Times New Roman" w:hAnsi="Times New Roman" w:cs="Times New Roman"/>
          <w:sz w:val="24"/>
          <w:szCs w:val="24"/>
        </w:rPr>
        <w:t>Экономическая история России.— М., 2002.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Хрестоматия по отечественной истории: 1914—1945 гг.— М., 1996.</w:t>
      </w:r>
    </w:p>
    <w:p w:rsidR="00451E6C" w:rsidRPr="00451E6C" w:rsidRDefault="00451E6C" w:rsidP="00451E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</w:rPr>
        <w:t>Хрестоматия по отечественной истории: 1946—1994 гг.— М., 1996.</w:t>
      </w:r>
    </w:p>
    <w:p w:rsidR="00451E6C" w:rsidRPr="00451E6C" w:rsidRDefault="00451E6C" w:rsidP="00451E6C">
      <w:pPr>
        <w:shd w:val="clear" w:color="auto" w:fill="FFFFFF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1E6C">
        <w:rPr>
          <w:rFonts w:ascii="Times New Roman" w:hAnsi="Times New Roman" w:cs="Times New Roman"/>
          <w:iCs/>
          <w:sz w:val="24"/>
          <w:szCs w:val="24"/>
        </w:rPr>
        <w:t>Шкаровский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М. В. </w:t>
      </w:r>
      <w:r w:rsidRPr="00451E6C">
        <w:rPr>
          <w:rFonts w:ascii="Times New Roman" w:hAnsi="Times New Roman" w:cs="Times New Roman"/>
          <w:sz w:val="24"/>
          <w:szCs w:val="24"/>
        </w:rPr>
        <w:t>Русская православная церковь и Советское го</w:t>
      </w:r>
      <w:r w:rsidRPr="00451E6C">
        <w:rPr>
          <w:rFonts w:ascii="Times New Roman" w:hAnsi="Times New Roman" w:cs="Times New Roman"/>
          <w:sz w:val="24"/>
          <w:szCs w:val="24"/>
        </w:rPr>
        <w:softHyphen/>
        <w:t>сударство: 1943—1964.— СПб</w:t>
      </w:r>
      <w:proofErr w:type="gramStart"/>
      <w:r w:rsidRPr="00451E6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51E6C">
        <w:rPr>
          <w:rFonts w:ascii="Times New Roman" w:hAnsi="Times New Roman" w:cs="Times New Roman"/>
          <w:sz w:val="24"/>
          <w:szCs w:val="24"/>
        </w:rPr>
        <w:t>1995.</w:t>
      </w:r>
    </w:p>
    <w:p w:rsidR="00451E6C" w:rsidRPr="00451E6C" w:rsidRDefault="00451E6C" w:rsidP="00451E6C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ТСО</w:t>
      </w:r>
    </w:p>
    <w:tbl>
      <w:tblPr>
        <w:tblW w:w="0" w:type="auto"/>
        <w:tblLook w:val="01E0"/>
      </w:tblPr>
      <w:tblGrid>
        <w:gridCol w:w="4831"/>
        <w:gridCol w:w="4740"/>
      </w:tblGrid>
      <w:tr w:rsidR="00451E6C" w:rsidRPr="00451E6C" w:rsidTr="00451E6C">
        <w:tc>
          <w:tcPr>
            <w:tcW w:w="4831" w:type="dxa"/>
            <w:hideMark/>
          </w:tcPr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Средства телекоммуникации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Экран (на штативе или навесной)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Принтер лазерный </w:t>
            </w:r>
          </w:p>
        </w:tc>
        <w:tc>
          <w:tcPr>
            <w:tcW w:w="4740" w:type="dxa"/>
            <w:hideMark/>
          </w:tcPr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Принтер струйный цветной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Видеомагнитофон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Слайд-проектор</w:t>
            </w:r>
          </w:p>
        </w:tc>
      </w:tr>
    </w:tbl>
    <w:p w:rsidR="00451E6C" w:rsidRPr="00451E6C" w:rsidRDefault="00451E6C" w:rsidP="00451E6C">
      <w:pPr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Учебные карты</w:t>
      </w: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4243"/>
      </w:tblGrid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Отечественная история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16в.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Древняя Греция до середины 5в. </w:t>
            </w:r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 н.э.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во второй половине 18в.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Древняя Италия до середины 3в. До н.э.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во второй половине 19в.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Римская империя в 4-5вв. Падение Западной Римской империи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первой половине 18в.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Рост Римского государства в 3в. До н.э.-2в.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Русь 9-начале 12в.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Древний Восток. Индия и Китай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Раздробленность Руси в 12-первой </w:t>
            </w: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четверти 13в.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 территорий госуда</w:t>
            </w:r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рств в </w:t>
            </w: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</w:t>
            </w:r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евности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17в.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Индия и Китай в средние века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Смутное время в России в начале 17в</w:t>
            </w:r>
            <w:r w:rsidRPr="00451E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Арабы в7-11вв. Завоевания арабов в 7-9вв.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Первобытно-общинный</w:t>
            </w:r>
            <w:proofErr w:type="spellEnd"/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 строй на территории нашей страны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Древний Восток. Египет и передняя Азия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1812г.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Европа в 14-15вв.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Борьба Руси против иноземных захватчиков в 13в.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Византийская империя в6-11вв.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 первой половине 19в</w:t>
            </w:r>
            <w:proofErr w:type="gram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осударство в 16в.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Западная Европа в 11-начале13вв. крестовые походы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Завоевания Александра Македонского</w:t>
            </w:r>
          </w:p>
        </w:tc>
      </w:tr>
      <w:tr w:rsidR="00451E6C" w:rsidRPr="00451E6C" w:rsidTr="00451E6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6C" w:rsidRPr="00451E6C" w:rsidRDefault="00451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6C" w:rsidRPr="00451E6C" w:rsidRDefault="0045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Франкское государство в 5-9 вв.</w:t>
            </w:r>
          </w:p>
        </w:tc>
      </w:tr>
    </w:tbl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51E6C">
        <w:rPr>
          <w:rFonts w:ascii="Times New Roman" w:hAnsi="Times New Roman" w:cs="Times New Roman"/>
          <w:b/>
          <w:sz w:val="24"/>
          <w:szCs w:val="24"/>
        </w:rPr>
        <w:t>ТСО</w:t>
      </w:r>
    </w:p>
    <w:tbl>
      <w:tblPr>
        <w:tblW w:w="0" w:type="auto"/>
        <w:tblLook w:val="01E0"/>
      </w:tblPr>
      <w:tblGrid>
        <w:gridCol w:w="5149"/>
        <w:gridCol w:w="5130"/>
      </w:tblGrid>
      <w:tr w:rsidR="00451E6C" w:rsidRPr="00451E6C" w:rsidTr="00451E6C">
        <w:tc>
          <w:tcPr>
            <w:tcW w:w="5210" w:type="dxa"/>
            <w:hideMark/>
          </w:tcPr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Средства телекоммуникации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Мультимедиапроектор</w:t>
            </w:r>
            <w:proofErr w:type="spellEnd"/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Экран (на штативе или навесной)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 xml:space="preserve">Принтер лазерный </w:t>
            </w:r>
          </w:p>
        </w:tc>
        <w:tc>
          <w:tcPr>
            <w:tcW w:w="5210" w:type="dxa"/>
            <w:hideMark/>
          </w:tcPr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Принтер струйный цветной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Видеомагнитофон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  <w:p w:rsidR="00451E6C" w:rsidRPr="00451E6C" w:rsidRDefault="00451E6C" w:rsidP="00451E6C">
            <w:pPr>
              <w:numPr>
                <w:ilvl w:val="0"/>
                <w:numId w:val="5"/>
              </w:num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E6C">
              <w:rPr>
                <w:rFonts w:ascii="Times New Roman" w:hAnsi="Times New Roman" w:cs="Times New Roman"/>
                <w:sz w:val="24"/>
                <w:szCs w:val="24"/>
              </w:rPr>
              <w:t>Слайд-проектор</w:t>
            </w:r>
          </w:p>
        </w:tc>
      </w:tr>
    </w:tbl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iCs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iCs/>
          <w:sz w:val="24"/>
          <w:szCs w:val="24"/>
        </w:rPr>
      </w:pPr>
    </w:p>
    <w:p w:rsidR="00451E6C" w:rsidRPr="00451E6C" w:rsidRDefault="00451E6C" w:rsidP="00451E6C">
      <w:pPr>
        <w:rPr>
          <w:rFonts w:ascii="Times New Roman" w:hAnsi="Times New Roman" w:cs="Times New Roman"/>
          <w:b/>
          <w:sz w:val="24"/>
          <w:szCs w:val="24"/>
        </w:rPr>
      </w:pPr>
      <w:r w:rsidRPr="00451E6C">
        <w:rPr>
          <w:rFonts w:ascii="Times New Roman" w:hAnsi="Times New Roman" w:cs="Times New Roman"/>
          <w:b/>
          <w:iCs/>
          <w:sz w:val="24"/>
          <w:szCs w:val="24"/>
        </w:rPr>
        <w:t>Основные Интернет-ресурсы:</w:t>
      </w:r>
    </w:p>
    <w:p w:rsidR="00451E6C" w:rsidRPr="00451E6C" w:rsidRDefault="00F446BA" w:rsidP="00451E6C">
      <w:pPr>
        <w:tabs>
          <w:tab w:val="left" w:pos="1834"/>
          <w:tab w:val="left" w:pos="3005"/>
          <w:tab w:val="left" w:pos="5856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kremlin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- официальный </w:t>
      </w:r>
      <w:proofErr w:type="spellStart"/>
      <w:r w:rsidR="00451E6C" w:rsidRPr="00451E6C">
        <w:rPr>
          <w:rFonts w:ascii="Times New Roman" w:hAnsi="Times New Roman" w:cs="Times New Roman"/>
          <w:sz w:val="24"/>
          <w:szCs w:val="24"/>
        </w:rPr>
        <w:t>веб-сайт</w:t>
      </w:r>
      <w:proofErr w:type="spellEnd"/>
      <w:r w:rsidR="00451E6C" w:rsidRPr="00451E6C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7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mon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  <w:u w:val="single"/>
        </w:rPr>
        <w:t>.</w:t>
      </w:r>
      <w:hyperlink r:id="rId8" w:history="1"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официальный сайт Министерства образования и науки РФ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>– федеральный портал «Российское образование»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российский общеобразовательный Портал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</w:rPr>
          <w:t>://</w:t>
        </w:r>
      </w:hyperlink>
      <w:r w:rsidR="00451E6C" w:rsidRPr="00451E6C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  <w:lang w:val="en-US"/>
        </w:rPr>
        <w:t>www</w:t>
      </w:r>
      <w:r w:rsidR="00451E6C" w:rsidRPr="00451E6C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</w:rPr>
        <w:t>.е</w:t>
      </w:r>
      <w:r w:rsidR="00451E6C" w:rsidRPr="00451E6C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  <w:lang w:val="en-US"/>
        </w:rPr>
        <w:t>g</w:t>
      </w:r>
      <w:r w:rsidR="00451E6C" w:rsidRPr="00451E6C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</w:rPr>
        <w:t>е.</w:t>
      </w:r>
      <w:hyperlink r:id="rId10" w:history="1">
        <w:proofErr w:type="spellStart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edu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портал информационной поддержки Единого государственного экзамена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fsu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– федеральный совет по учебникам </w:t>
      </w:r>
      <w:proofErr w:type="spellStart"/>
      <w:r w:rsidR="00451E6C" w:rsidRPr="00451E6C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="00451E6C" w:rsidRPr="00451E6C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1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ndce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1E6C" w:rsidRPr="00451E6C">
        <w:rPr>
          <w:rFonts w:ascii="Times New Roman" w:hAnsi="Times New Roman" w:cs="Times New Roman"/>
          <w:sz w:val="24"/>
          <w:szCs w:val="24"/>
        </w:rPr>
        <w:t>– портал учебного книгоиздания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vestnik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журнал «Вестник образования»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proofErr w:type="gram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</w:hyperlink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collection</w:t>
      </w:r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gramEnd"/>
      <w:r>
        <w:fldChar w:fldCharType="begin"/>
      </w:r>
      <w:r w:rsidR="00EB332B">
        <w:instrText>HYPERLINK "http://edu.ru"</w:instrText>
      </w:r>
      <w:r>
        <w:fldChar w:fldCharType="separate"/>
      </w:r>
      <w:proofErr w:type="spellStart"/>
      <w:r w:rsidR="00451E6C" w:rsidRPr="00451E6C">
        <w:rPr>
          <w:rStyle w:val="a3"/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="00451E6C" w:rsidRPr="00451E6C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451E6C" w:rsidRPr="00451E6C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fldChar w:fldCharType="end"/>
      </w:r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единая коллекция цифровых образовательных ресурсов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apkpro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Академия </w:t>
      </w:r>
      <w:proofErr w:type="gramStart"/>
      <w:r w:rsidR="00451E6C" w:rsidRPr="00451E6C">
        <w:rPr>
          <w:rFonts w:ascii="Times New Roman" w:hAnsi="Times New Roman" w:cs="Times New Roman"/>
          <w:sz w:val="24"/>
          <w:szCs w:val="24"/>
        </w:rPr>
        <w:t>повышения  квалификации</w:t>
      </w:r>
      <w:proofErr w:type="gramEnd"/>
      <w:r w:rsidR="00451E6C" w:rsidRPr="00451E6C">
        <w:rPr>
          <w:rFonts w:ascii="Times New Roman" w:hAnsi="Times New Roman" w:cs="Times New Roman"/>
          <w:sz w:val="24"/>
          <w:szCs w:val="24"/>
        </w:rPr>
        <w:t xml:space="preserve"> и профессиональной переподготовки работников образования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prosv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сайт издательства «Просвещение»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E6C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</w:t>
      </w:r>
      <w:proofErr w:type="gramEnd"/>
      <w:r w:rsidRPr="00451E6C">
        <w:rPr>
          <w:rFonts w:ascii="Times New Roman" w:hAnsi="Times New Roman" w:cs="Times New Roman"/>
          <w:color w:val="0000FF"/>
          <w:sz w:val="24"/>
          <w:szCs w:val="24"/>
        </w:rPr>
        <w:t>:</w:t>
      </w:r>
      <w:hyperlink r:id="rId16" w:history="1"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history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standart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451E6C">
        <w:rPr>
          <w:rFonts w:ascii="Times New Roman" w:hAnsi="Times New Roman" w:cs="Times New Roman"/>
          <w:sz w:val="24"/>
          <w:szCs w:val="24"/>
        </w:rPr>
        <w:t xml:space="preserve"> – предметный сайт издательства «Просвещение»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prosv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.-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ipk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институт повышения квалификации Издательства «Просвещение»</w:t>
      </w:r>
    </w:p>
    <w:p w:rsidR="00451E6C" w:rsidRPr="00451E6C" w:rsidRDefault="00F446BA" w:rsidP="00451E6C">
      <w:pPr>
        <w:tabs>
          <w:tab w:val="left" w:pos="2150"/>
          <w:tab w:val="left" w:pos="3840"/>
          <w:tab w:val="left" w:pos="5851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internet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интернет-школа издательства «Просвещение»: «История»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E6C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</w:t>
      </w:r>
      <w:proofErr w:type="gramEnd"/>
      <w:r w:rsidRPr="00451E6C">
        <w:rPr>
          <w:rFonts w:ascii="Times New Roman" w:hAnsi="Times New Roman" w:cs="Times New Roman"/>
          <w:color w:val="0000FF"/>
          <w:sz w:val="24"/>
          <w:szCs w:val="24"/>
        </w:rPr>
        <w:t>:</w:t>
      </w:r>
      <w:hyperlink r:id="rId19" w:history="1"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pish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451E6C">
        <w:rPr>
          <w:rFonts w:ascii="Times New Roman" w:hAnsi="Times New Roman" w:cs="Times New Roman"/>
          <w:sz w:val="24"/>
          <w:szCs w:val="24"/>
        </w:rPr>
        <w:t xml:space="preserve"> – сайт научно-методического журнала «Преподавание истории в школе»</w:t>
      </w:r>
    </w:p>
    <w:p w:rsidR="00451E6C" w:rsidRPr="00451E6C" w:rsidRDefault="00F446BA" w:rsidP="00451E6C">
      <w:pPr>
        <w:tabs>
          <w:tab w:val="left" w:pos="2318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</w:hyperlink>
      <w:proofErr w:type="gramStart"/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.1</w:t>
      </w:r>
      <w:hyperlink r:id="rId21" w:history="1"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газета «История», издательство «Первое сентября»</w:t>
      </w:r>
      <w:proofErr w:type="gramEnd"/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vvvvw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som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fio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сайт Федерации </w:t>
      </w:r>
      <w:proofErr w:type="spellStart"/>
      <w:r w:rsidR="00451E6C" w:rsidRPr="00451E6C">
        <w:rPr>
          <w:rFonts w:ascii="Times New Roman" w:hAnsi="Times New Roman" w:cs="Times New Roman"/>
          <w:sz w:val="24"/>
          <w:szCs w:val="24"/>
        </w:rPr>
        <w:t>Интернет-образования</w:t>
      </w:r>
      <w:proofErr w:type="spellEnd"/>
      <w:r w:rsidR="00451E6C" w:rsidRPr="00451E6C">
        <w:rPr>
          <w:rFonts w:ascii="Times New Roman" w:hAnsi="Times New Roman" w:cs="Times New Roman"/>
          <w:sz w:val="24"/>
          <w:szCs w:val="24"/>
        </w:rPr>
        <w:t>, сетевое объединение методистов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it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российская версия международного проекта Сеть творческих учителей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lesson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history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narod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компьютер на уроках истории (методическая коллекция А.И.Чернова)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z w:val="24"/>
          <w:szCs w:val="24"/>
        </w:rPr>
        <w:t>://</w:t>
      </w:r>
      <w:hyperlink r:id="rId25" w:history="1"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standart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451E6C">
        <w:rPr>
          <w:rFonts w:ascii="Times New Roman" w:hAnsi="Times New Roman" w:cs="Times New Roman"/>
          <w:sz w:val="24"/>
          <w:szCs w:val="24"/>
        </w:rPr>
        <w:t xml:space="preserve"> – государственные образовательные стандарты второго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поколения</w:t>
      </w:r>
      <w:r w:rsidRPr="00451E6C">
        <w:rPr>
          <w:rFonts w:ascii="Times New Roman" w:hAnsi="Times New Roman" w:cs="Times New Roman"/>
          <w:iCs/>
          <w:sz w:val="24"/>
          <w:szCs w:val="24"/>
        </w:rPr>
        <w:t>Дополнительные</w:t>
      </w:r>
      <w:proofErr w:type="spellEnd"/>
      <w:r w:rsidRPr="00451E6C">
        <w:rPr>
          <w:rFonts w:ascii="Times New Roman" w:hAnsi="Times New Roman" w:cs="Times New Roman"/>
          <w:iCs/>
          <w:sz w:val="24"/>
          <w:szCs w:val="24"/>
        </w:rPr>
        <w:t xml:space="preserve"> Интернет-ресурсы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51E6C">
        <w:rPr>
          <w:rFonts w:ascii="Times New Roman" w:hAnsi="Times New Roman" w:cs="Times New Roman"/>
          <w:color w:val="0000FF"/>
          <w:spacing w:val="11"/>
          <w:sz w:val="24"/>
          <w:szCs w:val="24"/>
          <w:u w:val="single"/>
          <w:lang w:val="en-US"/>
        </w:rPr>
        <w:t>hitp</w:t>
      </w:r>
      <w:proofErr w:type="spellEnd"/>
      <w:proofErr w:type="gramEnd"/>
      <w:r w:rsidRPr="00451E6C">
        <w:rPr>
          <w:rFonts w:ascii="Times New Roman" w:hAnsi="Times New Roman" w:cs="Times New Roman"/>
          <w:color w:val="0000FF"/>
          <w:spacing w:val="11"/>
          <w:sz w:val="24"/>
          <w:szCs w:val="24"/>
          <w:u w:val="single"/>
        </w:rPr>
        <w:t>://</w:t>
      </w:r>
      <w:hyperlink r:id="rId26" w:history="1"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www</w:t>
        </w:r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idf</w:t>
        </w:r>
        <w:proofErr w:type="spellEnd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ru</w:t>
        </w:r>
        <w:proofErr w:type="spellEnd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/</w:t>
        </w:r>
        <w:proofErr w:type="spellStart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almanah</w:t>
        </w:r>
        <w:proofErr w:type="spellEnd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shtml</w:t>
        </w:r>
        <w:proofErr w:type="spellEnd"/>
      </w:hyperlink>
      <w:r w:rsidRPr="00451E6C">
        <w:rPr>
          <w:rFonts w:ascii="Times New Roman" w:hAnsi="Times New Roman" w:cs="Times New Roman"/>
          <w:sz w:val="24"/>
          <w:szCs w:val="24"/>
        </w:rPr>
        <w:t xml:space="preserve"> - </w:t>
      </w:r>
      <w:r w:rsidRPr="00451E6C">
        <w:rPr>
          <w:rFonts w:ascii="Times New Roman" w:hAnsi="Times New Roman" w:cs="Times New Roman"/>
          <w:spacing w:val="-2"/>
          <w:sz w:val="24"/>
          <w:szCs w:val="24"/>
        </w:rPr>
        <w:t xml:space="preserve">электронный альманах «Россия. </w:t>
      </w:r>
      <w:r w:rsidRPr="00451E6C">
        <w:rPr>
          <w:rFonts w:ascii="Times New Roman" w:hAnsi="Times New Roman" w:cs="Times New Roman"/>
          <w:spacing w:val="-2"/>
          <w:sz w:val="24"/>
          <w:szCs w:val="24"/>
          <w:lang w:val="en-US"/>
        </w:rPr>
        <w:t>XX</w:t>
      </w:r>
      <w:r w:rsidRPr="00451E6C">
        <w:rPr>
          <w:rFonts w:ascii="Times New Roman" w:hAnsi="Times New Roman" w:cs="Times New Roman"/>
          <w:spacing w:val="-2"/>
          <w:sz w:val="24"/>
          <w:szCs w:val="24"/>
        </w:rPr>
        <w:t xml:space="preserve"> век»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://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.76-82.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– сайт «Энциклопедия нашего детства», воспоминаниям о 1976- 1982 гг.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gumer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Name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Katalog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</w:hyperlink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51E6C" w:rsidRPr="00451E6C">
        <w:rPr>
          <w:rFonts w:ascii="Times New Roman" w:hAnsi="Times New Roman" w:cs="Times New Roman"/>
          <w:sz w:val="24"/>
          <w:szCs w:val="24"/>
        </w:rPr>
        <w:t>- библиотека книг по истории и другим общественных наукам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– исторический альманах «Лабиринт времен» 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historia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>– электронный журнал «Мир истории»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historic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books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shtml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- историческая библиотека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historydoc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catalog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- коллекция исторических документов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30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hrono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literatura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="00451E6C" w:rsidRPr="00451E6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451E6C" w:rsidRPr="00451E6C">
        <w:rPr>
          <w:rFonts w:ascii="Times New Roman" w:hAnsi="Times New Roman" w:cs="Times New Roman"/>
          <w:sz w:val="24"/>
          <w:szCs w:val="24"/>
        </w:rPr>
        <w:t xml:space="preserve">- библиотека </w:t>
      </w:r>
      <w:proofErr w:type="spellStart"/>
      <w:r w:rsidR="00451E6C" w:rsidRPr="00451E6C">
        <w:rPr>
          <w:rFonts w:ascii="Times New Roman" w:hAnsi="Times New Roman" w:cs="Times New Roman"/>
          <w:sz w:val="24"/>
          <w:szCs w:val="24"/>
        </w:rPr>
        <w:t>Хроноса</w:t>
      </w:r>
      <w:proofErr w:type="spellEnd"/>
      <w:r w:rsidR="00451E6C" w:rsidRPr="00451E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E6C" w:rsidRPr="00451E6C" w:rsidRDefault="00451E6C" w:rsidP="00451E6C">
      <w:pPr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://</w:t>
      </w:r>
      <w:hyperlink r:id="rId31" w:history="1"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ihtik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451E6C">
        <w:rPr>
          <w:rFonts w:ascii="Times New Roman" w:hAnsi="Times New Roman" w:cs="Times New Roman"/>
          <w:sz w:val="24"/>
          <w:szCs w:val="24"/>
        </w:rPr>
        <w:t xml:space="preserve">- библиотека </w:t>
      </w:r>
      <w:proofErr w:type="spellStart"/>
      <w:r w:rsidRPr="00451E6C">
        <w:rPr>
          <w:rFonts w:ascii="Times New Roman" w:hAnsi="Times New Roman" w:cs="Times New Roman"/>
          <w:sz w:val="24"/>
          <w:szCs w:val="24"/>
        </w:rPr>
        <w:t>Ихтика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по общественным и гуманитарным наукам 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istrodina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- сайт журнала «Родина»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z w:val="24"/>
          <w:szCs w:val="24"/>
        </w:rPr>
        <w:t>:/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/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lcweb</w:t>
      </w:r>
      <w:proofErr w:type="spellEnd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2.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loc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gov</w:t>
      </w:r>
      <w:proofErr w:type="spellEnd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/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frd</w:t>
      </w:r>
      <w:proofErr w:type="spellEnd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/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cs</w:t>
      </w:r>
      <w:proofErr w:type="spellEnd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/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sutoc</w:t>
      </w:r>
      <w:proofErr w:type="spellEnd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html</w:t>
      </w:r>
      <w:r w:rsidRPr="00451E6C">
        <w:rPr>
          <w:rFonts w:ascii="Times New Roman" w:hAnsi="Times New Roman" w:cs="Times New Roman"/>
          <w:sz w:val="24"/>
          <w:szCs w:val="24"/>
        </w:rPr>
        <w:t xml:space="preserve"> - сайт Библиотеки Конгресса 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://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lev</w:t>
      </w:r>
      <w:hyperlink r:id="rId33" w:history="1"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ada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451E6C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451E6C">
        <w:rPr>
          <w:rFonts w:ascii="Times New Roman" w:hAnsi="Times New Roman" w:cs="Times New Roman"/>
          <w:sz w:val="24"/>
          <w:szCs w:val="24"/>
        </w:rPr>
        <w:t xml:space="preserve">Левада-Центр </w:t>
      </w:r>
      <w:r w:rsidRPr="00451E6C">
        <w:rPr>
          <w:rFonts w:ascii="Times New Roman" w:hAnsi="Times New Roman" w:cs="Times New Roman"/>
          <w:spacing w:val="-1"/>
          <w:sz w:val="24"/>
          <w:szCs w:val="24"/>
        </w:rPr>
        <w:t>изучения общественного мнения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history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 xml:space="preserve"> -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историческая библиотека 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old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russ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ist</w:t>
        </w:r>
        <w:proofErr w:type="spellEnd"/>
      </w:hyperlink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_</w:t>
      </w:r>
      <w:proofErr w:type="spellStart"/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sovr</w:t>
      </w:r>
      <w:proofErr w:type="spellEnd"/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/</w:t>
      </w:r>
      <w:r w:rsidR="00451E6C"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express</w:t>
      </w:r>
      <w:r w:rsidR="00451E6C" w:rsidRPr="00451E6C">
        <w:rPr>
          <w:rFonts w:ascii="Times New Roman" w:hAnsi="Times New Roman" w:cs="Times New Roman"/>
          <w:sz w:val="24"/>
          <w:szCs w:val="24"/>
        </w:rPr>
        <w:t xml:space="preserve"> - ретроспектива газет «Век в зеркале прессы»: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oldgazette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narod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сайт «Старые газеты»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51E6C">
        <w:rPr>
          <w:rFonts w:ascii="Times New Roman" w:hAnsi="Times New Roman" w:cs="Times New Roman"/>
          <w:color w:val="0000FF"/>
          <w:spacing w:val="-11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pacing w:val="-11"/>
          <w:sz w:val="24"/>
          <w:szCs w:val="24"/>
          <w:u w:val="single"/>
        </w:rPr>
        <w:t>://</w:t>
      </w:r>
      <w:r w:rsidRPr="00451E6C">
        <w:rPr>
          <w:rFonts w:ascii="Times New Roman" w:hAnsi="Times New Roman" w:cs="Times New Roman"/>
          <w:color w:val="0000FF"/>
          <w:spacing w:val="-11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color w:val="0000FF"/>
          <w:spacing w:val="-11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color w:val="0000FF"/>
          <w:spacing w:val="-11"/>
          <w:sz w:val="24"/>
          <w:szCs w:val="24"/>
          <w:u w:val="single"/>
          <w:lang w:val="en-US"/>
        </w:rPr>
        <w:t>pravite</w:t>
      </w:r>
      <w:r w:rsidRPr="00451E6C">
        <w:rPr>
          <w:rFonts w:ascii="Times New Roman" w:hAnsi="Times New Roman" w:cs="Times New Roman"/>
          <w:color w:val="0000FF"/>
          <w:spacing w:val="3"/>
          <w:sz w:val="24"/>
          <w:szCs w:val="24"/>
          <w:u w:val="single"/>
          <w:lang w:val="en-US"/>
        </w:rPr>
        <w:t>li</w:t>
      </w:r>
      <w:proofErr w:type="spellEnd"/>
      <w:r w:rsidRPr="00451E6C">
        <w:rPr>
          <w:rFonts w:ascii="Times New Roman" w:hAnsi="Times New Roman" w:cs="Times New Roman"/>
          <w:color w:val="0000FF"/>
          <w:spacing w:val="3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color w:val="0000FF"/>
          <w:spacing w:val="3"/>
          <w:sz w:val="24"/>
          <w:szCs w:val="24"/>
          <w:u w:val="single"/>
          <w:lang w:val="en-US"/>
        </w:rPr>
        <w:t>narod</w:t>
      </w:r>
      <w:proofErr w:type="spellEnd"/>
      <w:r w:rsidRPr="00451E6C">
        <w:rPr>
          <w:rFonts w:ascii="Times New Roman" w:hAnsi="Times New Roman" w:cs="Times New Roman"/>
          <w:color w:val="0000FF"/>
          <w:spacing w:val="3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color w:val="0000FF"/>
          <w:spacing w:val="3"/>
          <w:sz w:val="24"/>
          <w:szCs w:val="24"/>
          <w:u w:val="single"/>
          <w:lang w:val="en-US"/>
        </w:rPr>
        <w:t>ru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– сайт-информация о главах Российского государства, правительства, </w:t>
      </w:r>
      <w:r w:rsidRPr="00451E6C">
        <w:rPr>
          <w:rFonts w:ascii="Times New Roman" w:hAnsi="Times New Roman" w:cs="Times New Roman"/>
          <w:spacing w:val="-3"/>
          <w:sz w:val="24"/>
          <w:szCs w:val="24"/>
        </w:rPr>
        <w:t xml:space="preserve">компартии с </w:t>
      </w:r>
      <w:smartTag w:uri="urn:schemas-microsoft-com:office:smarttags" w:element="metricconverter">
        <w:smartTagPr>
          <w:attr w:name="ProductID" w:val="1917 г"/>
        </w:smartTagPr>
        <w:r w:rsidRPr="00451E6C">
          <w:rPr>
            <w:rFonts w:ascii="Times New Roman" w:hAnsi="Times New Roman" w:cs="Times New Roman"/>
            <w:sz w:val="24"/>
            <w:szCs w:val="24"/>
          </w:rPr>
          <w:t>1917</w:t>
        </w:r>
        <w:r w:rsidRPr="00451E6C">
          <w:rPr>
            <w:rFonts w:ascii="Times New Roman" w:hAnsi="Times New Roman" w:cs="Times New Roman"/>
            <w:spacing w:val="-3"/>
            <w:sz w:val="24"/>
            <w:szCs w:val="24"/>
          </w:rPr>
          <w:t xml:space="preserve"> г</w:t>
        </w:r>
      </w:smartTag>
      <w:r w:rsidRPr="00451E6C">
        <w:rPr>
          <w:rFonts w:ascii="Times New Roman" w:hAnsi="Times New Roman" w:cs="Times New Roman"/>
          <w:spacing w:val="-3"/>
          <w:sz w:val="24"/>
          <w:szCs w:val="24"/>
        </w:rPr>
        <w:t xml:space="preserve">. по </w:t>
      </w:r>
      <w:smartTag w:uri="urn:schemas-microsoft-com:office:smarttags" w:element="metricconverter">
        <w:smartTagPr>
          <w:attr w:name="ProductID" w:val="2000 г"/>
        </w:smartTagPr>
        <w:r w:rsidRPr="00451E6C">
          <w:rPr>
            <w:rFonts w:ascii="Times New Roman" w:hAnsi="Times New Roman" w:cs="Times New Roman"/>
            <w:spacing w:val="-3"/>
            <w:sz w:val="24"/>
            <w:szCs w:val="24"/>
          </w:rPr>
          <w:t>2000 г</w:t>
        </w:r>
      </w:smartTag>
      <w:r w:rsidRPr="00451E6C">
        <w:rPr>
          <w:rFonts w:ascii="Times New Roman" w:hAnsi="Times New Roman" w:cs="Times New Roman"/>
          <w:spacing w:val="-3"/>
          <w:sz w:val="24"/>
          <w:szCs w:val="24"/>
        </w:rPr>
        <w:t>., материалы съездов КПСС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36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rusarchives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сайт «Архивы России»</w:t>
      </w:r>
    </w:p>
    <w:p w:rsidR="00451E6C" w:rsidRPr="00451E6C" w:rsidRDefault="00F446BA" w:rsidP="00451E6C">
      <w:pPr>
        <w:ind w:left="567" w:hanging="567"/>
        <w:jc w:val="both"/>
        <w:rPr>
          <w:rFonts w:ascii="Times New Roman" w:hAnsi="Times New Roman" w:cs="Times New Roman"/>
          <w:spacing w:val="-1"/>
          <w:sz w:val="24"/>
          <w:szCs w:val="24"/>
          <w:u w:val="single"/>
        </w:rPr>
      </w:pPr>
      <w:hyperlink w:history="1"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http</w:t>
        </w:r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</w:rPr>
          <w:t>://</w:t>
        </w:r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www</w:t>
        </w:r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vciom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  <w:lang w:val="en-US"/>
          </w:rPr>
          <w:t>ru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pacing w:val="-1"/>
            <w:sz w:val="24"/>
            <w:szCs w:val="24"/>
          </w:rPr>
          <w:t xml:space="preserve"> 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– </w:t>
      </w:r>
      <w:r w:rsidR="00451E6C" w:rsidRPr="00451E6C">
        <w:rPr>
          <w:rFonts w:ascii="Times New Roman" w:hAnsi="Times New Roman" w:cs="Times New Roman"/>
          <w:spacing w:val="-1"/>
          <w:sz w:val="24"/>
          <w:szCs w:val="24"/>
        </w:rPr>
        <w:t>Всероссийский Центр изучения общественного мнения</w:t>
      </w:r>
    </w:p>
    <w:p w:rsidR="00451E6C" w:rsidRPr="00451E6C" w:rsidRDefault="00451E6C" w:rsidP="00451E6C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pacing w:val="-3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pacing w:val="-3"/>
          <w:sz w:val="24"/>
          <w:szCs w:val="24"/>
          <w:u w:val="single"/>
        </w:rPr>
        <w:t>://</w:t>
      </w:r>
      <w:r w:rsidRPr="00451E6C">
        <w:rPr>
          <w:rFonts w:ascii="Times New Roman" w:hAnsi="Times New Roman" w:cs="Times New Roman"/>
          <w:color w:val="0000FF"/>
          <w:spacing w:val="-3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color w:val="0000FF"/>
          <w:spacing w:val="-3"/>
          <w:sz w:val="24"/>
          <w:szCs w:val="24"/>
          <w:u w:val="single"/>
        </w:rPr>
        <w:t>.</w:t>
      </w:r>
      <w:hyperlink r:id="rId37" w:history="1">
        <w:proofErr w:type="spellStart"/>
        <w:r w:rsidRPr="00451E6C">
          <w:rPr>
            <w:rStyle w:val="a3"/>
            <w:rFonts w:ascii="Times New Roman" w:hAnsi="Times New Roman" w:cs="Times New Roman"/>
            <w:spacing w:val="-3"/>
            <w:sz w:val="24"/>
            <w:szCs w:val="24"/>
            <w:lang w:val="en-US"/>
          </w:rPr>
          <w:t>warheroes</w:t>
        </w:r>
        <w:proofErr w:type="spellEnd"/>
        <w:r w:rsidRPr="00451E6C">
          <w:rPr>
            <w:rStyle w:val="a3"/>
            <w:rFonts w:ascii="Times New Roman" w:hAnsi="Times New Roman" w:cs="Times New Roman"/>
            <w:spacing w:val="-3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pacing w:val="-3"/>
            <w:sz w:val="24"/>
            <w:szCs w:val="24"/>
            <w:lang w:val="en-US"/>
          </w:rPr>
          <w:t>ru</w:t>
        </w:r>
        <w:proofErr w:type="spellEnd"/>
      </w:hyperlink>
      <w:r w:rsidRPr="00451E6C">
        <w:rPr>
          <w:rFonts w:ascii="Times New Roman" w:hAnsi="Times New Roman" w:cs="Times New Roman"/>
          <w:sz w:val="24"/>
          <w:szCs w:val="24"/>
        </w:rPr>
        <w:t xml:space="preserve"> – </w:t>
      </w:r>
      <w:r w:rsidRPr="00451E6C">
        <w:rPr>
          <w:rFonts w:ascii="Times New Roman" w:hAnsi="Times New Roman" w:cs="Times New Roman"/>
          <w:spacing w:val="-3"/>
          <w:sz w:val="24"/>
          <w:szCs w:val="24"/>
        </w:rPr>
        <w:t>биографии Героев Советского Союза и России</w:t>
      </w:r>
    </w:p>
    <w:p w:rsidR="00451E6C" w:rsidRPr="00451E6C" w:rsidRDefault="00451E6C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:/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hyperlink r:id="rId38" w:history="1"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patriotica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subjects</w:t>
        </w:r>
        <w:r w:rsidRPr="00451E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stal</w:t>
        </w:r>
      </w:hyperlink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inism</w:t>
      </w:r>
      <w:proofErr w:type="spellEnd"/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r w:rsidRPr="00451E6C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html</w:t>
      </w:r>
      <w:r w:rsidRPr="00451E6C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451E6C">
        <w:rPr>
          <w:rFonts w:ascii="Times New Roman" w:hAnsi="Times New Roman" w:cs="Times New Roman"/>
          <w:sz w:val="24"/>
          <w:szCs w:val="24"/>
        </w:rPr>
        <w:t>библиотека думающего о России</w:t>
      </w:r>
    </w:p>
    <w:p w:rsidR="00451E6C" w:rsidRPr="00451E6C" w:rsidRDefault="00F446BA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http://www.openclass.ru</w:t>
        </w:r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методические рекомендации об использовании ЦОР </w:t>
      </w:r>
    </w:p>
    <w:p w:rsidR="00451E6C" w:rsidRPr="00451E6C" w:rsidRDefault="00F446BA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lawdir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законы, законодательства, право</w:t>
      </w:r>
    </w:p>
    <w:p w:rsidR="00451E6C" w:rsidRPr="00451E6C" w:rsidRDefault="00F446BA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rusetskiy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правовой ресурс Александра </w:t>
      </w:r>
      <w:proofErr w:type="spellStart"/>
      <w:r w:rsidR="00451E6C" w:rsidRPr="00451E6C">
        <w:rPr>
          <w:rFonts w:ascii="Times New Roman" w:hAnsi="Times New Roman" w:cs="Times New Roman"/>
          <w:sz w:val="24"/>
          <w:szCs w:val="24"/>
        </w:rPr>
        <w:t>Русецкого</w:t>
      </w:r>
      <w:proofErr w:type="spellEnd"/>
      <w:r w:rsidR="00451E6C" w:rsidRPr="00451E6C">
        <w:rPr>
          <w:rFonts w:ascii="Times New Roman" w:hAnsi="Times New Roman" w:cs="Times New Roman"/>
          <w:sz w:val="24"/>
          <w:szCs w:val="24"/>
        </w:rPr>
        <w:t>: статьи по различным отраслям права, ежедневные новости законодательства, большой юридический словарь, тексты законов, обзоры судебной практики</w:t>
      </w:r>
    </w:p>
    <w:p w:rsidR="00451E6C" w:rsidRPr="00451E6C" w:rsidRDefault="00F446BA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pravo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каталог лучших юридических ресурсов; законодательство России, зарубежные правовые ресурсы, информация об известных адвокатах, юристах</w:t>
      </w:r>
    </w:p>
    <w:p w:rsidR="00451E6C" w:rsidRPr="00451E6C" w:rsidRDefault="00F446BA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allpravo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электронная библиотека, юридические словари, рекомендации, обзоры судебной практики</w:t>
      </w:r>
    </w:p>
    <w:p w:rsidR="00451E6C" w:rsidRPr="00451E6C" w:rsidRDefault="00F446BA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echr</w:t>
        </w:r>
        <w:proofErr w:type="spellEnd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base</w:t>
        </w:r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51E6C" w:rsidRPr="00451E6C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451E6C" w:rsidRPr="00451E6C">
        <w:rPr>
          <w:rFonts w:ascii="Times New Roman" w:hAnsi="Times New Roman" w:cs="Times New Roman"/>
          <w:sz w:val="24"/>
          <w:szCs w:val="24"/>
        </w:rPr>
        <w:t xml:space="preserve"> – информационная система по правам человека и Европейскому  суду</w:t>
      </w:r>
    </w:p>
    <w:p w:rsidR="00451E6C" w:rsidRPr="00451E6C" w:rsidRDefault="00451E6C" w:rsidP="00451E6C">
      <w:pPr>
        <w:tabs>
          <w:tab w:val="left" w:pos="2333"/>
          <w:tab w:val="left" w:pos="4642"/>
          <w:tab w:val="left" w:pos="6072"/>
        </w:tabs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51E6C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451E6C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451E6C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451E6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51E6C">
        <w:rPr>
          <w:rFonts w:ascii="Times New Roman" w:hAnsi="Times New Roman" w:cs="Times New Roman"/>
          <w:sz w:val="24"/>
          <w:szCs w:val="24"/>
          <w:u w:val="single"/>
          <w:lang w:val="en-US"/>
        </w:rPr>
        <w:t>consultant</w:t>
      </w:r>
      <w:r w:rsidRPr="00451E6C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451E6C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451E6C">
        <w:rPr>
          <w:rFonts w:ascii="Times New Roman" w:hAnsi="Times New Roman" w:cs="Times New Roman"/>
          <w:sz w:val="24"/>
          <w:szCs w:val="24"/>
        </w:rPr>
        <w:t xml:space="preserve"> – Консультант-плюс (правовая поддержка).</w:t>
      </w:r>
    </w:p>
    <w:p w:rsidR="00451E6C" w:rsidRPr="00451E6C" w:rsidRDefault="00451E6C" w:rsidP="00451E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0C0B" w:rsidRPr="00451E6C" w:rsidRDefault="00480C0B">
      <w:pPr>
        <w:rPr>
          <w:rFonts w:ascii="Times New Roman" w:hAnsi="Times New Roman" w:cs="Times New Roman"/>
          <w:sz w:val="24"/>
          <w:szCs w:val="24"/>
        </w:rPr>
      </w:pPr>
    </w:p>
    <w:sectPr w:rsidR="00480C0B" w:rsidRPr="00451E6C" w:rsidSect="00F522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527E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C8C57B8"/>
    <w:multiLevelType w:val="hybridMultilevel"/>
    <w:tmpl w:val="ADC848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2A1261"/>
    <w:multiLevelType w:val="hybridMultilevel"/>
    <w:tmpl w:val="7256D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79233C"/>
    <w:multiLevelType w:val="hybridMultilevel"/>
    <w:tmpl w:val="2DC41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F12E22"/>
    <w:multiLevelType w:val="hybridMultilevel"/>
    <w:tmpl w:val="78BC6222"/>
    <w:lvl w:ilvl="0" w:tplc="52D879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4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51E6C"/>
    <w:rsid w:val="000F214A"/>
    <w:rsid w:val="0045183C"/>
    <w:rsid w:val="00451E6C"/>
    <w:rsid w:val="00480C0B"/>
    <w:rsid w:val="00753770"/>
    <w:rsid w:val="00D352D2"/>
    <w:rsid w:val="00EB332B"/>
    <w:rsid w:val="00F446BA"/>
    <w:rsid w:val="00F5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51E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1E6C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451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51E6C"/>
    <w:rPr>
      <w:rFonts w:ascii="Consolas" w:hAnsi="Consolas" w:cs="Consolas"/>
      <w:sz w:val="20"/>
      <w:szCs w:val="20"/>
    </w:rPr>
  </w:style>
  <w:style w:type="paragraph" w:styleId="a5">
    <w:name w:val="Normal (Web)"/>
    <w:basedOn w:val="a"/>
    <w:semiHidden/>
    <w:unhideWhenUsed/>
    <w:rsid w:val="0045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451E6C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0">
    <w:name w:val="Знак1"/>
    <w:basedOn w:val="a"/>
    <w:rsid w:val="00451E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4c1">
    <w:name w:val="c4 c1"/>
    <w:basedOn w:val="a"/>
    <w:rsid w:val="0045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c12c1c68">
    <w:name w:val="c41 c12 c1 c68"/>
    <w:basedOn w:val="a"/>
    <w:rsid w:val="0045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68c1">
    <w:name w:val="c6 c68 c1"/>
    <w:basedOn w:val="a"/>
    <w:rsid w:val="0045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c25c1">
    <w:name w:val="c68 c25 c1"/>
    <w:basedOn w:val="a"/>
    <w:rsid w:val="0045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c1c61">
    <w:name w:val="c12 c1 c61"/>
    <w:basedOn w:val="a"/>
    <w:rsid w:val="0045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1">
    <w:name w:val="Стандартный HTML Знак1"/>
    <w:basedOn w:val="a0"/>
    <w:link w:val="HTML"/>
    <w:semiHidden/>
    <w:locked/>
    <w:rsid w:val="00451E6C"/>
    <w:rPr>
      <w:rFonts w:ascii="Courier New" w:eastAsia="Times New Roman" w:hAnsi="Courier New" w:cs="Courier New"/>
      <w:sz w:val="20"/>
      <w:szCs w:val="20"/>
    </w:rPr>
  </w:style>
  <w:style w:type="character" w:customStyle="1" w:styleId="c27c16">
    <w:name w:val="c27 c16"/>
    <w:basedOn w:val="a0"/>
    <w:rsid w:val="00451E6C"/>
  </w:style>
  <w:style w:type="character" w:customStyle="1" w:styleId="c27c16c96">
    <w:name w:val="c27 c16 c96"/>
    <w:basedOn w:val="a0"/>
    <w:rsid w:val="00451E6C"/>
  </w:style>
  <w:style w:type="character" w:customStyle="1" w:styleId="c54">
    <w:name w:val="c54"/>
    <w:basedOn w:val="a0"/>
    <w:rsid w:val="00451E6C"/>
  </w:style>
  <w:style w:type="character" w:customStyle="1" w:styleId="c95c109">
    <w:name w:val="c95 c109"/>
    <w:basedOn w:val="a0"/>
    <w:rsid w:val="00451E6C"/>
  </w:style>
  <w:style w:type="table" w:styleId="a6">
    <w:name w:val="Table Grid"/>
    <w:basedOn w:val="a1"/>
    <w:rsid w:val="00451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52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2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ru" TargetMode="External"/><Relationship Id="rId13" Type="http://schemas.openxmlformats.org/officeDocument/2006/relationships/hyperlink" Target="http://www.school-" TargetMode="External"/><Relationship Id="rId18" Type="http://schemas.openxmlformats.org/officeDocument/2006/relationships/hyperlink" Target="http://www.internet-school.ru" TargetMode="External"/><Relationship Id="rId26" Type="http://schemas.openxmlformats.org/officeDocument/2006/relationships/hyperlink" Target="http://www.idf.ru/almanah.shtml" TargetMode="External"/><Relationship Id="rId39" Type="http://schemas.openxmlformats.org/officeDocument/2006/relationships/hyperlink" Target="http://www.openclass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eptember.ru" TargetMode="External"/><Relationship Id="rId34" Type="http://schemas.openxmlformats.org/officeDocument/2006/relationships/hyperlink" Target="http://www.old.russ.ru/ist" TargetMode="External"/><Relationship Id="rId42" Type="http://schemas.openxmlformats.org/officeDocument/2006/relationships/hyperlink" Target="http://www.e-pravo.ru" TargetMode="External"/><Relationship Id="rId7" Type="http://schemas.openxmlformats.org/officeDocument/2006/relationships/hyperlink" Target="http://www.mon" TargetMode="External"/><Relationship Id="rId12" Type="http://schemas.openxmlformats.org/officeDocument/2006/relationships/hyperlink" Target="http://www.vestnik.edu.ru" TargetMode="External"/><Relationship Id="rId17" Type="http://schemas.openxmlformats.org/officeDocument/2006/relationships/hyperlink" Target="http://www.prosv.-ipk.ru" TargetMode="External"/><Relationship Id="rId25" Type="http://schemas.openxmlformats.org/officeDocument/2006/relationships/hyperlink" Target="http://www.standart.edu.ru" TargetMode="External"/><Relationship Id="rId33" Type="http://schemas.openxmlformats.org/officeDocument/2006/relationships/hyperlink" Target="http://ada.ru" TargetMode="External"/><Relationship Id="rId38" Type="http://schemas.openxmlformats.org/officeDocument/2006/relationships/hyperlink" Target="http://patriotica.ru/subjects/stal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\\wvvvv.history.standart.edu.ru" TargetMode="External"/><Relationship Id="rId20" Type="http://schemas.openxmlformats.org/officeDocument/2006/relationships/hyperlink" Target="http://www" TargetMode="External"/><Relationship Id="rId29" Type="http://schemas.openxmlformats.org/officeDocument/2006/relationships/hyperlink" Target="http://www.historydoc.edu.ru/catalog.asp" TargetMode="External"/><Relationship Id="rId41" Type="http://schemas.openxmlformats.org/officeDocument/2006/relationships/hyperlink" Target="http://www.rusetski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remlin.ru/" TargetMode="External"/><Relationship Id="rId11" Type="http://schemas.openxmlformats.org/officeDocument/2006/relationships/hyperlink" Target="http://www.ndce.ru" TargetMode="External"/><Relationship Id="rId24" Type="http://schemas.openxmlformats.org/officeDocument/2006/relationships/hyperlink" Target="http://www.lesson-history.narod.ru" TargetMode="External"/><Relationship Id="rId32" Type="http://schemas.openxmlformats.org/officeDocument/2006/relationships/hyperlink" Target="http://www.istrodina.com" TargetMode="External"/><Relationship Id="rId37" Type="http://schemas.openxmlformats.org/officeDocument/2006/relationships/hyperlink" Target="http://vvarheroes.ru" TargetMode="External"/><Relationship Id="rId40" Type="http://schemas.openxmlformats.org/officeDocument/2006/relationships/hyperlink" Target="http://www.lawdir.ru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prosv.ru" TargetMode="External"/><Relationship Id="rId23" Type="http://schemas.openxmlformats.org/officeDocument/2006/relationships/hyperlink" Target="http://www.it-n.ru" TargetMode="External"/><Relationship Id="rId28" Type="http://schemas.openxmlformats.org/officeDocument/2006/relationships/hyperlink" Target="http://www.historic.ru/books/index.shtml" TargetMode="External"/><Relationship Id="rId36" Type="http://schemas.openxmlformats.org/officeDocument/2006/relationships/hyperlink" Target="http://www.rusarchives.ru" TargetMode="External"/><Relationship Id="rId10" Type="http://schemas.openxmlformats.org/officeDocument/2006/relationships/hyperlink" Target="http://edu.ru" TargetMode="External"/><Relationship Id="rId19" Type="http://schemas.openxmlformats.org/officeDocument/2006/relationships/hyperlink" Target="file:///\\vvvvw.pish.ru" TargetMode="External"/><Relationship Id="rId31" Type="http://schemas.openxmlformats.org/officeDocument/2006/relationships/hyperlink" Target="http://www.ihtik.lib.ru/" TargetMode="External"/><Relationship Id="rId44" Type="http://schemas.openxmlformats.org/officeDocument/2006/relationships/hyperlink" Target="http://www.echr-bas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apkpro.ru" TargetMode="External"/><Relationship Id="rId22" Type="http://schemas.openxmlformats.org/officeDocument/2006/relationships/hyperlink" Target="http://vvvvw.som.fio.ru" TargetMode="External"/><Relationship Id="rId27" Type="http://schemas.openxmlformats.org/officeDocument/2006/relationships/hyperlink" Target="http://www.gumer.info/Name_Katalog.php" TargetMode="External"/><Relationship Id="rId30" Type="http://schemas.openxmlformats.org/officeDocument/2006/relationships/hyperlink" Target="http://www.hrono.info/literatura.html" TargetMode="External"/><Relationship Id="rId35" Type="http://schemas.openxmlformats.org/officeDocument/2006/relationships/hyperlink" Target="http://www.oldgazette.narod.ru" TargetMode="External"/><Relationship Id="rId43" Type="http://schemas.openxmlformats.org/officeDocument/2006/relationships/hyperlink" Target="http://www.e-allpra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3663</Words>
  <Characters>20885</Characters>
  <Application>Microsoft Office Word</Application>
  <DocSecurity>0</DocSecurity>
  <Lines>174</Lines>
  <Paragraphs>48</Paragraphs>
  <ScaleCrop>false</ScaleCrop>
  <Company/>
  <LinksUpToDate>false</LinksUpToDate>
  <CharactersWithSpaces>24500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212</cp:lastModifiedBy>
  <cp:revision>6</cp:revision>
  <cp:lastPrinted>2015-09-14T07:45:00Z</cp:lastPrinted>
  <dcterms:created xsi:type="dcterms:W3CDTF">2015-09-09T08:54:00Z</dcterms:created>
  <dcterms:modified xsi:type="dcterms:W3CDTF">2015-10-17T12:02:00Z</dcterms:modified>
</cp:coreProperties>
</file>